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C21A2" w14:textId="77777777" w:rsidR="00CF37AA" w:rsidRDefault="00CF37AA" w:rsidP="00CF37AA">
      <w:pPr>
        <w:rPr>
          <w:b/>
          <w:lang w:val="en-CA"/>
        </w:rPr>
      </w:pPr>
      <w:r w:rsidRPr="00CB0EC0">
        <w:rPr>
          <w:b/>
          <w:noProof/>
        </w:rPr>
        <w:drawing>
          <wp:inline distT="0" distB="0" distL="0" distR="0" wp14:anchorId="582B42B2" wp14:editId="0EAA927D">
            <wp:extent cx="1727835" cy="721360"/>
            <wp:effectExtent l="19050" t="0" r="5715" b="0"/>
            <wp:docPr id="1" name="Picture 1" descr="SPRA_Logo_FINAL_w_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A_Logo_FINAL_w_Tagline.jpg"/>
                    <pic:cNvPicPr>
                      <a:picLocks noChangeAspect="1" noChangeArrowheads="1"/>
                    </pic:cNvPicPr>
                  </pic:nvPicPr>
                  <pic:blipFill>
                    <a:blip r:embed="rId8" cstate="print"/>
                    <a:srcRect/>
                    <a:stretch>
                      <a:fillRect/>
                    </a:stretch>
                  </pic:blipFill>
                  <pic:spPr bwMode="auto">
                    <a:xfrm>
                      <a:off x="0" y="0"/>
                      <a:ext cx="1727835" cy="721360"/>
                    </a:xfrm>
                    <a:prstGeom prst="rect">
                      <a:avLst/>
                    </a:prstGeom>
                    <a:noFill/>
                    <a:ln w="9525">
                      <a:noFill/>
                      <a:miter lim="800000"/>
                      <a:headEnd/>
                      <a:tailEnd/>
                    </a:ln>
                  </pic:spPr>
                </pic:pic>
              </a:graphicData>
            </a:graphic>
          </wp:inline>
        </w:drawing>
      </w:r>
    </w:p>
    <w:p w14:paraId="7843379D" w14:textId="77777777" w:rsidR="00CF37AA" w:rsidRDefault="00CF37AA" w:rsidP="00CF37AA">
      <w:pPr>
        <w:rPr>
          <w:b/>
          <w:lang w:val="en-CA"/>
        </w:rPr>
      </w:pPr>
    </w:p>
    <w:p w14:paraId="45B9743A" w14:textId="77777777" w:rsidR="00CF37AA" w:rsidRDefault="000C53D8" w:rsidP="000C53D8">
      <w:pPr>
        <w:jc w:val="center"/>
        <w:rPr>
          <w:b/>
          <w:lang w:val="en-CA"/>
        </w:rPr>
      </w:pPr>
      <w:r>
        <w:rPr>
          <w:b/>
          <w:lang w:val="en-CA"/>
        </w:rPr>
        <w:t>Saskatchewan Parks and Recreation Association</w:t>
      </w:r>
    </w:p>
    <w:p w14:paraId="76ACA803" w14:textId="77777777" w:rsidR="000C53D8" w:rsidRDefault="000C53D8" w:rsidP="000C53D8">
      <w:pPr>
        <w:jc w:val="center"/>
        <w:rPr>
          <w:b/>
          <w:lang w:val="en-CA"/>
        </w:rPr>
      </w:pPr>
      <w:r>
        <w:rPr>
          <w:b/>
          <w:lang w:val="en-CA"/>
        </w:rPr>
        <w:t>Social Media Policy</w:t>
      </w:r>
    </w:p>
    <w:p w14:paraId="58B67E37" w14:textId="77777777" w:rsidR="00CF37AA" w:rsidRDefault="00CF37AA" w:rsidP="00197B78">
      <w:pPr>
        <w:tabs>
          <w:tab w:val="left" w:pos="426"/>
        </w:tabs>
        <w:rPr>
          <w:b/>
          <w:lang w:val="en-CA"/>
        </w:rPr>
      </w:pPr>
    </w:p>
    <w:tbl>
      <w:tblPr>
        <w:tblStyle w:val="TableGrid"/>
        <w:tblW w:w="0" w:type="auto"/>
        <w:tblLook w:val="04A0" w:firstRow="1" w:lastRow="0" w:firstColumn="1" w:lastColumn="0" w:noHBand="0" w:noVBand="1"/>
      </w:tblPr>
      <w:tblGrid>
        <w:gridCol w:w="4850"/>
        <w:gridCol w:w="4828"/>
      </w:tblGrid>
      <w:tr w:rsidR="00C909C4" w:rsidRPr="00C909C4" w14:paraId="18E9538B" w14:textId="77777777" w:rsidTr="00C909C4">
        <w:tc>
          <w:tcPr>
            <w:tcW w:w="4952" w:type="dxa"/>
          </w:tcPr>
          <w:p w14:paraId="6C14D906" w14:textId="77777777" w:rsidR="00C909C4" w:rsidRPr="00C909C4" w:rsidRDefault="00C909C4" w:rsidP="00C909C4">
            <w:pPr>
              <w:tabs>
                <w:tab w:val="left" w:pos="426"/>
              </w:tabs>
              <w:rPr>
                <w:b/>
                <w:lang w:val="en-CA"/>
              </w:rPr>
            </w:pPr>
            <w:r w:rsidRPr="00C909C4">
              <w:rPr>
                <w:b/>
                <w:lang w:val="en-CA"/>
              </w:rPr>
              <w:t xml:space="preserve">Policy: Social Media Policy </w:t>
            </w:r>
          </w:p>
        </w:tc>
        <w:tc>
          <w:tcPr>
            <w:tcW w:w="4952" w:type="dxa"/>
          </w:tcPr>
          <w:p w14:paraId="76D69B3C" w14:textId="77777777" w:rsidR="00C909C4" w:rsidRDefault="00C909C4" w:rsidP="00785FB8">
            <w:pPr>
              <w:tabs>
                <w:tab w:val="left" w:pos="426"/>
              </w:tabs>
              <w:rPr>
                <w:b/>
                <w:lang w:val="en-CA"/>
              </w:rPr>
            </w:pPr>
            <w:r w:rsidRPr="00C909C4">
              <w:rPr>
                <w:b/>
                <w:lang w:val="en-CA"/>
              </w:rPr>
              <w:t>Effective Date:</w:t>
            </w:r>
            <w:r w:rsidR="001916A8">
              <w:rPr>
                <w:b/>
                <w:lang w:val="en-CA"/>
              </w:rPr>
              <w:t xml:space="preserve"> </w:t>
            </w:r>
            <w:r w:rsidR="00395EA4">
              <w:rPr>
                <w:b/>
                <w:lang w:val="en-CA"/>
              </w:rPr>
              <w:t>September 17, 2012</w:t>
            </w:r>
          </w:p>
          <w:p w14:paraId="220E47E8" w14:textId="77777777" w:rsidR="00C909C4" w:rsidRPr="00C909C4" w:rsidRDefault="00C909C4" w:rsidP="00785FB8">
            <w:pPr>
              <w:tabs>
                <w:tab w:val="left" w:pos="426"/>
              </w:tabs>
              <w:rPr>
                <w:b/>
                <w:lang w:val="en-CA"/>
              </w:rPr>
            </w:pPr>
          </w:p>
        </w:tc>
      </w:tr>
      <w:tr w:rsidR="00C909C4" w:rsidRPr="00C909C4" w14:paraId="0F8F46D0" w14:textId="77777777" w:rsidTr="00C909C4">
        <w:tc>
          <w:tcPr>
            <w:tcW w:w="4952" w:type="dxa"/>
          </w:tcPr>
          <w:p w14:paraId="4A36C12E" w14:textId="77777777" w:rsidR="00C909C4" w:rsidRPr="00C909C4" w:rsidRDefault="00C909C4" w:rsidP="001C2DB9">
            <w:pPr>
              <w:tabs>
                <w:tab w:val="left" w:pos="426"/>
              </w:tabs>
              <w:rPr>
                <w:b/>
                <w:lang w:val="en-CA"/>
              </w:rPr>
            </w:pPr>
            <w:r w:rsidRPr="00C909C4">
              <w:rPr>
                <w:b/>
                <w:lang w:val="en-CA"/>
              </w:rPr>
              <w:t>Prepared By: Communicat</w:t>
            </w:r>
            <w:r w:rsidR="001C2DB9">
              <w:rPr>
                <w:b/>
                <w:lang w:val="en-CA"/>
              </w:rPr>
              <w:t>ions, Information and Research Division</w:t>
            </w:r>
          </w:p>
        </w:tc>
        <w:tc>
          <w:tcPr>
            <w:tcW w:w="4952" w:type="dxa"/>
          </w:tcPr>
          <w:p w14:paraId="319DD8B4" w14:textId="77777777" w:rsidR="00C909C4" w:rsidRPr="00C909C4" w:rsidRDefault="00C909C4" w:rsidP="00097C1A">
            <w:pPr>
              <w:tabs>
                <w:tab w:val="left" w:pos="426"/>
              </w:tabs>
              <w:rPr>
                <w:b/>
                <w:lang w:val="en-CA"/>
              </w:rPr>
            </w:pPr>
            <w:r>
              <w:rPr>
                <w:b/>
                <w:lang w:val="en-CA"/>
              </w:rPr>
              <w:t>Adopted By:</w:t>
            </w:r>
            <w:r w:rsidR="001916A8">
              <w:rPr>
                <w:b/>
                <w:lang w:val="en-CA"/>
              </w:rPr>
              <w:t xml:space="preserve"> </w:t>
            </w:r>
            <w:r w:rsidR="00395EA4">
              <w:rPr>
                <w:b/>
                <w:lang w:val="en-CA"/>
              </w:rPr>
              <w:t>September 17, 2012</w:t>
            </w:r>
          </w:p>
        </w:tc>
      </w:tr>
    </w:tbl>
    <w:p w14:paraId="069C4FBD" w14:textId="77777777" w:rsidR="00C909C4" w:rsidRDefault="00C909C4" w:rsidP="00197B78">
      <w:pPr>
        <w:tabs>
          <w:tab w:val="left" w:pos="426"/>
        </w:tabs>
        <w:rPr>
          <w:b/>
          <w:lang w:val="en-CA"/>
        </w:rPr>
      </w:pPr>
    </w:p>
    <w:p w14:paraId="35ABC5A6" w14:textId="77777777" w:rsidR="000C53D8" w:rsidRDefault="000C53D8" w:rsidP="00197B78">
      <w:pPr>
        <w:tabs>
          <w:tab w:val="left" w:pos="426"/>
        </w:tabs>
        <w:rPr>
          <w:b/>
          <w:sz w:val="22"/>
          <w:lang w:val="en-CA"/>
        </w:rPr>
      </w:pPr>
    </w:p>
    <w:p w14:paraId="19CA4FCB" w14:textId="77777777" w:rsidR="00C909C4" w:rsidRPr="006A0674" w:rsidRDefault="00C909C4" w:rsidP="00197B78">
      <w:pPr>
        <w:tabs>
          <w:tab w:val="left" w:pos="426"/>
        </w:tabs>
        <w:rPr>
          <w:b/>
          <w:sz w:val="22"/>
          <w:lang w:val="en-CA"/>
        </w:rPr>
      </w:pPr>
      <w:r w:rsidRPr="006A0674">
        <w:rPr>
          <w:b/>
          <w:sz w:val="22"/>
          <w:lang w:val="en-CA"/>
        </w:rPr>
        <w:t xml:space="preserve">1.0 </w:t>
      </w:r>
      <w:r w:rsidR="000C53D8" w:rsidRPr="006A0674">
        <w:rPr>
          <w:b/>
          <w:sz w:val="22"/>
          <w:lang w:val="en-CA"/>
        </w:rPr>
        <w:t>Purpose and Objective:</w:t>
      </w:r>
    </w:p>
    <w:p w14:paraId="0163D419" w14:textId="77777777" w:rsidR="00C909C4" w:rsidRPr="006A0674" w:rsidRDefault="00C909C4" w:rsidP="00197B78">
      <w:pPr>
        <w:tabs>
          <w:tab w:val="left" w:pos="426"/>
        </w:tabs>
        <w:rPr>
          <w:sz w:val="22"/>
          <w:lang w:val="en-CA"/>
        </w:rPr>
      </w:pPr>
    </w:p>
    <w:p w14:paraId="6DCC8325" w14:textId="77777777" w:rsidR="00C909C4" w:rsidRPr="006A0674" w:rsidRDefault="003F2B60" w:rsidP="00197B78">
      <w:pPr>
        <w:tabs>
          <w:tab w:val="left" w:pos="426"/>
        </w:tabs>
        <w:rPr>
          <w:sz w:val="22"/>
          <w:lang w:val="en-CA"/>
        </w:rPr>
      </w:pPr>
      <w:r w:rsidRPr="006A0674">
        <w:rPr>
          <w:sz w:val="22"/>
          <w:lang w:val="en-CA"/>
        </w:rPr>
        <w:t>The purpose of this policy is to provide specific parameters for the development and use of social media for staff.</w:t>
      </w:r>
    </w:p>
    <w:p w14:paraId="59D007E5" w14:textId="77777777" w:rsidR="003F2B60" w:rsidRPr="006A0674" w:rsidRDefault="003F2B60" w:rsidP="00197B78">
      <w:pPr>
        <w:tabs>
          <w:tab w:val="left" w:pos="426"/>
        </w:tabs>
        <w:rPr>
          <w:sz w:val="22"/>
          <w:lang w:val="en-CA"/>
        </w:rPr>
      </w:pPr>
    </w:p>
    <w:p w14:paraId="1CCBBF53" w14:textId="77777777" w:rsidR="003F2B60" w:rsidRPr="006A0674" w:rsidRDefault="003F2B60" w:rsidP="003F2B60">
      <w:pPr>
        <w:tabs>
          <w:tab w:val="left" w:pos="426"/>
        </w:tabs>
        <w:rPr>
          <w:b/>
          <w:sz w:val="22"/>
          <w:lang w:val="en-CA"/>
        </w:rPr>
      </w:pPr>
      <w:r w:rsidRPr="006A0674">
        <w:rPr>
          <w:b/>
          <w:sz w:val="22"/>
          <w:lang w:val="en-CA"/>
        </w:rPr>
        <w:t xml:space="preserve">2.0 Application of Policy </w:t>
      </w:r>
    </w:p>
    <w:p w14:paraId="4F77928B" w14:textId="77777777" w:rsidR="003F2B60" w:rsidRPr="006A0674" w:rsidRDefault="003F2B60" w:rsidP="003F2B60">
      <w:pPr>
        <w:tabs>
          <w:tab w:val="left" w:pos="426"/>
        </w:tabs>
        <w:rPr>
          <w:sz w:val="22"/>
          <w:lang w:val="en-CA"/>
        </w:rPr>
      </w:pPr>
    </w:p>
    <w:p w14:paraId="393DAB99" w14:textId="7B003E53" w:rsidR="003F2B60" w:rsidRPr="006A0674" w:rsidRDefault="003F2B60" w:rsidP="003F2B60">
      <w:pPr>
        <w:tabs>
          <w:tab w:val="left" w:pos="426"/>
        </w:tabs>
        <w:rPr>
          <w:sz w:val="22"/>
          <w:lang w:val="en-CA"/>
        </w:rPr>
      </w:pPr>
      <w:r w:rsidRPr="006A0674">
        <w:rPr>
          <w:sz w:val="22"/>
          <w:lang w:val="en-CA"/>
        </w:rPr>
        <w:t xml:space="preserve">This policy will apply to social media accounts created </w:t>
      </w:r>
      <w:r w:rsidR="003A529B" w:rsidRPr="006A0674">
        <w:rPr>
          <w:sz w:val="22"/>
          <w:lang w:val="en-CA"/>
        </w:rPr>
        <w:t>by the Communications, Information and Research (</w:t>
      </w:r>
      <w:r w:rsidRPr="006A0674">
        <w:rPr>
          <w:sz w:val="22"/>
          <w:lang w:val="en-CA"/>
        </w:rPr>
        <w:t>CIR</w:t>
      </w:r>
      <w:r w:rsidR="003A529B" w:rsidRPr="006A0674">
        <w:rPr>
          <w:sz w:val="22"/>
          <w:lang w:val="en-CA"/>
        </w:rPr>
        <w:t>)</w:t>
      </w:r>
      <w:r w:rsidRPr="006A0674">
        <w:rPr>
          <w:sz w:val="22"/>
          <w:lang w:val="en-CA"/>
        </w:rPr>
        <w:t xml:space="preserve"> d</w:t>
      </w:r>
      <w:r w:rsidR="001C2DB9" w:rsidRPr="006A0674">
        <w:rPr>
          <w:sz w:val="22"/>
          <w:lang w:val="en-CA"/>
        </w:rPr>
        <w:t>ivision</w:t>
      </w:r>
      <w:r w:rsidRPr="006A0674">
        <w:rPr>
          <w:sz w:val="22"/>
          <w:lang w:val="en-CA"/>
        </w:rPr>
        <w:t xml:space="preserve"> for the of</w:t>
      </w:r>
      <w:r w:rsidR="003A529B" w:rsidRPr="006A0674">
        <w:rPr>
          <w:sz w:val="22"/>
          <w:lang w:val="en-CA"/>
        </w:rPr>
        <w:t xml:space="preserve">ficial business purposes of the Saskatchewan Parks and Recreation Association (SPRA). </w:t>
      </w:r>
      <w:r w:rsidRPr="006A0674">
        <w:rPr>
          <w:sz w:val="22"/>
          <w:lang w:val="en-CA"/>
        </w:rPr>
        <w:t xml:space="preserve">It will therefore impact staff </w:t>
      </w:r>
      <w:r w:rsidR="003A529B" w:rsidRPr="006A0674">
        <w:rPr>
          <w:sz w:val="22"/>
          <w:lang w:val="en-CA"/>
        </w:rPr>
        <w:t xml:space="preserve">using </w:t>
      </w:r>
      <w:r w:rsidRPr="006A0674">
        <w:rPr>
          <w:sz w:val="22"/>
          <w:lang w:val="en-CA"/>
        </w:rPr>
        <w:t xml:space="preserve">various social media for communication in conjunction with representing </w:t>
      </w:r>
      <w:r w:rsidR="003A529B" w:rsidRPr="006A0674">
        <w:rPr>
          <w:sz w:val="22"/>
          <w:lang w:val="en-CA"/>
        </w:rPr>
        <w:t>SPRA</w:t>
      </w:r>
      <w:r w:rsidR="00A352E2" w:rsidRPr="006A0674">
        <w:rPr>
          <w:sz w:val="22"/>
          <w:lang w:val="en-CA"/>
        </w:rPr>
        <w:t xml:space="preserve">. </w:t>
      </w:r>
      <w:r w:rsidR="0088248D">
        <w:rPr>
          <w:sz w:val="22"/>
          <w:lang w:val="en-CA"/>
        </w:rPr>
        <w:t xml:space="preserve">All officially </w:t>
      </w:r>
      <w:r w:rsidRPr="006A0674">
        <w:rPr>
          <w:sz w:val="22"/>
          <w:lang w:val="en-CA"/>
        </w:rPr>
        <w:t>recognized social media acco</w:t>
      </w:r>
      <w:r w:rsidR="003A529B" w:rsidRPr="006A0674">
        <w:rPr>
          <w:sz w:val="22"/>
          <w:lang w:val="en-CA"/>
        </w:rPr>
        <w:t>unts will be publicly listed on the SPRA</w:t>
      </w:r>
      <w:r w:rsidRPr="006A0674">
        <w:rPr>
          <w:sz w:val="22"/>
          <w:lang w:val="en-CA"/>
        </w:rPr>
        <w:t xml:space="preserve"> website.</w:t>
      </w:r>
    </w:p>
    <w:p w14:paraId="0DECE2E7" w14:textId="77777777" w:rsidR="003F2B60" w:rsidRPr="006A0674" w:rsidRDefault="003F2B60" w:rsidP="00197B78">
      <w:pPr>
        <w:tabs>
          <w:tab w:val="left" w:pos="426"/>
        </w:tabs>
        <w:rPr>
          <w:sz w:val="22"/>
          <w:lang w:val="en-CA"/>
        </w:rPr>
      </w:pPr>
    </w:p>
    <w:p w14:paraId="53C974FC" w14:textId="77777777" w:rsidR="003A529B" w:rsidRPr="006A0674" w:rsidRDefault="003A529B" w:rsidP="003A529B">
      <w:pPr>
        <w:tabs>
          <w:tab w:val="left" w:pos="426"/>
        </w:tabs>
        <w:rPr>
          <w:b/>
          <w:sz w:val="22"/>
          <w:lang w:val="en-CA"/>
        </w:rPr>
      </w:pPr>
      <w:r w:rsidRPr="006A0674">
        <w:rPr>
          <w:b/>
          <w:sz w:val="22"/>
          <w:lang w:val="en-CA"/>
        </w:rPr>
        <w:t>3.0 Exemptions</w:t>
      </w:r>
    </w:p>
    <w:p w14:paraId="7299C2CF" w14:textId="77777777" w:rsidR="003A529B" w:rsidRPr="006A0674" w:rsidRDefault="003A529B" w:rsidP="003A529B">
      <w:pPr>
        <w:tabs>
          <w:tab w:val="left" w:pos="426"/>
        </w:tabs>
        <w:rPr>
          <w:sz w:val="22"/>
          <w:lang w:val="en-CA"/>
        </w:rPr>
      </w:pPr>
      <w:r w:rsidRPr="006A0674">
        <w:rPr>
          <w:sz w:val="22"/>
          <w:lang w:val="en-CA"/>
        </w:rPr>
        <w:t xml:space="preserve">This policy will </w:t>
      </w:r>
      <w:r w:rsidR="00571D27" w:rsidRPr="006A0674">
        <w:rPr>
          <w:sz w:val="22"/>
          <w:lang w:val="en-CA"/>
        </w:rPr>
        <w:t>only apply</w:t>
      </w:r>
      <w:r w:rsidRPr="006A0674">
        <w:rPr>
          <w:sz w:val="22"/>
          <w:lang w:val="en-CA"/>
        </w:rPr>
        <w:t xml:space="preserve"> to social media accounts created for the express purpose of officially representing SPRA departments, programs, entities, etc. and will not apply to private social media accounts. SPRA staff acting in an individual capacity should exercise caution to communicate clearly they are not acting in a representative capacity, or expressing the views of SPRA.</w:t>
      </w:r>
    </w:p>
    <w:p w14:paraId="0FD3622F" w14:textId="77777777" w:rsidR="003A529B" w:rsidRPr="006A0674" w:rsidRDefault="003A529B" w:rsidP="003A529B">
      <w:pPr>
        <w:tabs>
          <w:tab w:val="left" w:pos="426"/>
        </w:tabs>
        <w:rPr>
          <w:sz w:val="22"/>
          <w:lang w:val="en-CA"/>
        </w:rPr>
      </w:pPr>
    </w:p>
    <w:p w14:paraId="3B6A569A" w14:textId="77777777" w:rsidR="003A529B" w:rsidRPr="006A0674" w:rsidRDefault="003A529B" w:rsidP="003A529B">
      <w:pPr>
        <w:tabs>
          <w:tab w:val="left" w:pos="426"/>
        </w:tabs>
        <w:rPr>
          <w:b/>
          <w:sz w:val="22"/>
          <w:lang w:val="en-CA"/>
        </w:rPr>
      </w:pPr>
      <w:r w:rsidRPr="006A0674">
        <w:rPr>
          <w:b/>
          <w:sz w:val="22"/>
          <w:lang w:val="en-CA"/>
        </w:rPr>
        <w:t>4.0 Definitions</w:t>
      </w:r>
    </w:p>
    <w:p w14:paraId="79892E41" w14:textId="77777777" w:rsidR="004F1948" w:rsidRPr="006A0674" w:rsidRDefault="004F1948" w:rsidP="004F1948">
      <w:pPr>
        <w:tabs>
          <w:tab w:val="left" w:pos="426"/>
        </w:tabs>
        <w:rPr>
          <w:sz w:val="22"/>
          <w:lang w:val="en-CA"/>
        </w:rPr>
      </w:pPr>
    </w:p>
    <w:p w14:paraId="1EC06B6D" w14:textId="77777777" w:rsidR="004F1948" w:rsidRPr="006A0674" w:rsidRDefault="00585351" w:rsidP="004F1948">
      <w:pPr>
        <w:tabs>
          <w:tab w:val="left" w:pos="426"/>
        </w:tabs>
        <w:rPr>
          <w:sz w:val="22"/>
          <w:lang w:val="en-CA"/>
        </w:rPr>
      </w:pPr>
      <w:r w:rsidRPr="006A0674">
        <w:rPr>
          <w:b/>
          <w:sz w:val="22"/>
          <w:lang w:val="en-CA"/>
        </w:rPr>
        <w:t>Administrators</w:t>
      </w:r>
      <w:r w:rsidR="004F1948" w:rsidRPr="006A0674">
        <w:rPr>
          <w:sz w:val="22"/>
          <w:lang w:val="en-CA"/>
        </w:rPr>
        <w:t xml:space="preserve">: A </w:t>
      </w:r>
      <w:r w:rsidR="00AA4ED3" w:rsidRPr="006A0674">
        <w:rPr>
          <w:sz w:val="22"/>
          <w:lang w:val="en-CA"/>
        </w:rPr>
        <w:t xml:space="preserve">staff </w:t>
      </w:r>
      <w:r w:rsidR="001C2DB9" w:rsidRPr="006A0674">
        <w:rPr>
          <w:sz w:val="22"/>
          <w:lang w:val="en-CA"/>
        </w:rPr>
        <w:t>member of</w:t>
      </w:r>
      <w:r w:rsidR="004F1948" w:rsidRPr="006A0674">
        <w:rPr>
          <w:sz w:val="22"/>
          <w:lang w:val="en-CA"/>
        </w:rPr>
        <w:t xml:space="preserve"> CIR submitting content to any social media account that is officially managed by SPRA. </w:t>
      </w:r>
      <w:r w:rsidR="00AA4ED3" w:rsidRPr="006A0674">
        <w:rPr>
          <w:sz w:val="22"/>
          <w:lang w:val="en-CA"/>
        </w:rPr>
        <w:t xml:space="preserve">The purpose of the </w:t>
      </w:r>
      <w:r w:rsidR="00571D27" w:rsidRPr="006A0674">
        <w:rPr>
          <w:sz w:val="22"/>
          <w:lang w:val="en-CA"/>
        </w:rPr>
        <w:t>CIR A</w:t>
      </w:r>
      <w:r w:rsidR="00AA4ED3" w:rsidRPr="006A0674">
        <w:rPr>
          <w:sz w:val="22"/>
          <w:lang w:val="en-CA"/>
        </w:rPr>
        <w:t xml:space="preserve">dministrator is to create, manage and succeed in using social media outlets to further communicate SPRA initiatives. </w:t>
      </w:r>
    </w:p>
    <w:p w14:paraId="56E5F928" w14:textId="77777777" w:rsidR="004F1948" w:rsidRPr="006A0674" w:rsidRDefault="004F1948" w:rsidP="004F1948">
      <w:pPr>
        <w:tabs>
          <w:tab w:val="left" w:pos="426"/>
        </w:tabs>
        <w:rPr>
          <w:sz w:val="22"/>
          <w:lang w:val="en-CA"/>
        </w:rPr>
      </w:pPr>
    </w:p>
    <w:p w14:paraId="4F945516" w14:textId="77777777" w:rsidR="004F1948" w:rsidRPr="006A0674" w:rsidRDefault="004F1948" w:rsidP="004F1948">
      <w:pPr>
        <w:tabs>
          <w:tab w:val="left" w:pos="426"/>
        </w:tabs>
        <w:rPr>
          <w:sz w:val="22"/>
          <w:lang w:val="en-CA"/>
        </w:rPr>
      </w:pPr>
      <w:r w:rsidRPr="006A0674">
        <w:rPr>
          <w:b/>
          <w:sz w:val="22"/>
          <w:lang w:val="en-CA"/>
        </w:rPr>
        <w:t>Social Media:</w:t>
      </w:r>
      <w:r w:rsidRPr="006A0674">
        <w:rPr>
          <w:sz w:val="22"/>
          <w:lang w:val="en-CA"/>
        </w:rPr>
        <w:t xml:space="preserve"> Social media uses Internet and web-based technologies to transform how people communicate with one another and receive news, information and entertainment. </w:t>
      </w:r>
    </w:p>
    <w:p w14:paraId="089119DE" w14:textId="77777777" w:rsidR="004F1948" w:rsidRPr="006A0674" w:rsidRDefault="004F1948" w:rsidP="004F1948">
      <w:pPr>
        <w:tabs>
          <w:tab w:val="left" w:pos="426"/>
        </w:tabs>
        <w:rPr>
          <w:sz w:val="22"/>
          <w:lang w:val="en-CA"/>
        </w:rPr>
      </w:pPr>
    </w:p>
    <w:p w14:paraId="419A0A34" w14:textId="77777777" w:rsidR="004F1948" w:rsidRPr="006A0674" w:rsidRDefault="004F1948" w:rsidP="004F1948">
      <w:pPr>
        <w:tabs>
          <w:tab w:val="left" w:pos="426"/>
        </w:tabs>
        <w:rPr>
          <w:sz w:val="22"/>
          <w:lang w:val="en-CA"/>
        </w:rPr>
      </w:pPr>
      <w:r w:rsidRPr="006A0674">
        <w:rPr>
          <w:b/>
          <w:sz w:val="22"/>
          <w:lang w:val="en-CA"/>
        </w:rPr>
        <w:t>Social Media Accounts:</w:t>
      </w:r>
      <w:r w:rsidRPr="006A0674">
        <w:rPr>
          <w:sz w:val="22"/>
          <w:lang w:val="en-CA"/>
        </w:rPr>
        <w:t xml:space="preserve"> These are accounts or profiles created in social media outlets </w:t>
      </w:r>
      <w:r w:rsidR="00571D27" w:rsidRPr="006A0674">
        <w:rPr>
          <w:sz w:val="22"/>
          <w:lang w:val="en-CA"/>
        </w:rPr>
        <w:t xml:space="preserve">that </w:t>
      </w:r>
      <w:r w:rsidR="00254665" w:rsidRPr="006A0674">
        <w:rPr>
          <w:sz w:val="22"/>
          <w:lang w:val="en-CA"/>
        </w:rPr>
        <w:t>include but are not limited to</w:t>
      </w:r>
      <w:r w:rsidRPr="006A0674">
        <w:rPr>
          <w:sz w:val="22"/>
          <w:lang w:val="en-CA"/>
        </w:rPr>
        <w:t xml:space="preserve"> Facebook, Twitter, LinkedIn and YouTube.</w:t>
      </w:r>
    </w:p>
    <w:p w14:paraId="4D863B57" w14:textId="77777777" w:rsidR="004F1948" w:rsidRPr="006A0674" w:rsidRDefault="004F1948" w:rsidP="004F1948">
      <w:pPr>
        <w:tabs>
          <w:tab w:val="left" w:pos="426"/>
        </w:tabs>
        <w:rPr>
          <w:sz w:val="22"/>
          <w:lang w:val="en-CA"/>
        </w:rPr>
      </w:pPr>
    </w:p>
    <w:p w14:paraId="319F5944" w14:textId="77777777" w:rsidR="004F1948" w:rsidRPr="006A0674" w:rsidRDefault="004F1948" w:rsidP="004F1948">
      <w:pPr>
        <w:tabs>
          <w:tab w:val="left" w:pos="426"/>
        </w:tabs>
        <w:rPr>
          <w:sz w:val="22"/>
          <w:lang w:val="en-CA"/>
        </w:rPr>
      </w:pPr>
      <w:r w:rsidRPr="006A0674">
        <w:rPr>
          <w:b/>
          <w:sz w:val="22"/>
          <w:lang w:val="en-CA"/>
        </w:rPr>
        <w:t>Social Media Best Practices:</w:t>
      </w:r>
      <w:r w:rsidRPr="006A0674">
        <w:rPr>
          <w:sz w:val="22"/>
          <w:lang w:val="en-CA"/>
        </w:rPr>
        <w:t xml:space="preserve"> These consist of widely recognized guidelines, ethical considerations, and conventions for creating successful social media campaigns and accounts.</w:t>
      </w:r>
    </w:p>
    <w:p w14:paraId="49304551" w14:textId="77777777" w:rsidR="004F1948" w:rsidRPr="006A0674" w:rsidRDefault="004F1948" w:rsidP="004F1948">
      <w:pPr>
        <w:tabs>
          <w:tab w:val="left" w:pos="426"/>
        </w:tabs>
        <w:rPr>
          <w:sz w:val="22"/>
          <w:lang w:val="en-CA"/>
        </w:rPr>
      </w:pPr>
    </w:p>
    <w:p w14:paraId="5BE0166E" w14:textId="77777777" w:rsidR="004F1948" w:rsidRPr="006A0674" w:rsidRDefault="004F1948" w:rsidP="004F1948">
      <w:pPr>
        <w:tabs>
          <w:tab w:val="left" w:pos="426"/>
        </w:tabs>
        <w:rPr>
          <w:sz w:val="22"/>
          <w:lang w:val="en-CA"/>
        </w:rPr>
      </w:pPr>
    </w:p>
    <w:p w14:paraId="3EC96A47" w14:textId="77777777" w:rsidR="004F1948" w:rsidRPr="006A0674" w:rsidRDefault="004F1948" w:rsidP="004F1948">
      <w:pPr>
        <w:tabs>
          <w:tab w:val="left" w:pos="426"/>
        </w:tabs>
        <w:rPr>
          <w:sz w:val="22"/>
          <w:lang w:val="en-CA"/>
        </w:rPr>
      </w:pPr>
    </w:p>
    <w:p w14:paraId="4FFF0A59" w14:textId="77777777" w:rsidR="003A529B" w:rsidRPr="006A0674" w:rsidRDefault="00AA4ED3" w:rsidP="004F1948">
      <w:pPr>
        <w:tabs>
          <w:tab w:val="left" w:pos="426"/>
        </w:tabs>
        <w:rPr>
          <w:sz w:val="22"/>
          <w:lang w:val="en-CA"/>
        </w:rPr>
      </w:pPr>
      <w:r w:rsidRPr="006A0674">
        <w:rPr>
          <w:b/>
          <w:sz w:val="22"/>
          <w:lang w:val="en-CA"/>
        </w:rPr>
        <w:lastRenderedPageBreak/>
        <w:t>SPRA’s Best I</w:t>
      </w:r>
      <w:r w:rsidR="004F1948" w:rsidRPr="006A0674">
        <w:rPr>
          <w:b/>
          <w:sz w:val="22"/>
          <w:lang w:val="en-CA"/>
        </w:rPr>
        <w:t>nterest:</w:t>
      </w:r>
      <w:r w:rsidR="004F1948" w:rsidRPr="006A0674">
        <w:rPr>
          <w:sz w:val="22"/>
          <w:lang w:val="en-CA"/>
        </w:rPr>
        <w:t xml:space="preserve"> To represent </w:t>
      </w:r>
      <w:r w:rsidRPr="006A0674">
        <w:rPr>
          <w:sz w:val="22"/>
          <w:lang w:val="en-CA"/>
        </w:rPr>
        <w:t>SPRA</w:t>
      </w:r>
      <w:r w:rsidR="004F1948" w:rsidRPr="006A0674">
        <w:rPr>
          <w:sz w:val="22"/>
          <w:lang w:val="en-CA"/>
        </w:rPr>
        <w:t xml:space="preserve"> in a fair, accurate and legal manner while protecting the brand and reputation of the institution.</w:t>
      </w:r>
    </w:p>
    <w:p w14:paraId="063CC909" w14:textId="77777777" w:rsidR="003A529B" w:rsidRPr="006A0674" w:rsidRDefault="003A529B" w:rsidP="00197B78">
      <w:pPr>
        <w:tabs>
          <w:tab w:val="left" w:pos="426"/>
        </w:tabs>
        <w:rPr>
          <w:sz w:val="22"/>
          <w:lang w:val="en-CA"/>
        </w:rPr>
      </w:pPr>
    </w:p>
    <w:p w14:paraId="64F9036F" w14:textId="77777777" w:rsidR="00AA4ED3" w:rsidRPr="006A0674" w:rsidRDefault="00AA4ED3" w:rsidP="00AA4ED3">
      <w:pPr>
        <w:tabs>
          <w:tab w:val="left" w:pos="426"/>
        </w:tabs>
        <w:rPr>
          <w:b/>
          <w:sz w:val="22"/>
          <w:lang w:val="en-CA"/>
        </w:rPr>
      </w:pPr>
      <w:r w:rsidRPr="006A0674">
        <w:rPr>
          <w:b/>
          <w:sz w:val="22"/>
          <w:lang w:val="en-CA"/>
        </w:rPr>
        <w:t>5.0 Procedures and Responsibilities</w:t>
      </w:r>
    </w:p>
    <w:p w14:paraId="400596C3" w14:textId="77777777" w:rsidR="00826372" w:rsidRPr="006A0674" w:rsidRDefault="00826372" w:rsidP="00AA4ED3">
      <w:pPr>
        <w:tabs>
          <w:tab w:val="left" w:pos="426"/>
        </w:tabs>
        <w:rPr>
          <w:b/>
          <w:sz w:val="22"/>
          <w:lang w:val="en-CA"/>
        </w:rPr>
      </w:pPr>
    </w:p>
    <w:p w14:paraId="31757DB9" w14:textId="77777777" w:rsidR="00AA4ED3" w:rsidRPr="006A0674" w:rsidRDefault="00AA4ED3" w:rsidP="00AA4ED3">
      <w:pPr>
        <w:tabs>
          <w:tab w:val="left" w:pos="426"/>
        </w:tabs>
        <w:rPr>
          <w:b/>
          <w:i/>
          <w:sz w:val="22"/>
          <w:lang w:val="en-CA"/>
        </w:rPr>
      </w:pPr>
      <w:r w:rsidRPr="006A0674">
        <w:rPr>
          <w:b/>
          <w:i/>
          <w:sz w:val="22"/>
          <w:lang w:val="en-CA"/>
        </w:rPr>
        <w:t>5.1. Use of Social Media Sites for General Business, Marketing and Communications</w:t>
      </w:r>
    </w:p>
    <w:p w14:paraId="0364F59B" w14:textId="02F89BE2" w:rsidR="00C9773A" w:rsidRPr="006A0674" w:rsidRDefault="00982D23" w:rsidP="00571D27">
      <w:pPr>
        <w:tabs>
          <w:tab w:val="left" w:pos="426"/>
        </w:tabs>
        <w:ind w:left="426"/>
        <w:rPr>
          <w:sz w:val="22"/>
          <w:lang w:val="en-CA"/>
        </w:rPr>
      </w:pPr>
      <w:r w:rsidRPr="006A0674">
        <w:rPr>
          <w:sz w:val="22"/>
          <w:lang w:val="en-CA"/>
        </w:rPr>
        <w:t xml:space="preserve">- </w:t>
      </w:r>
      <w:r w:rsidR="00C9773A" w:rsidRPr="006A0674">
        <w:rPr>
          <w:sz w:val="22"/>
          <w:lang w:val="en-CA"/>
        </w:rPr>
        <w:t>SPRA will maintain social media accounts</w:t>
      </w:r>
      <w:r w:rsidR="0088248D">
        <w:rPr>
          <w:sz w:val="22"/>
          <w:lang w:val="en-CA"/>
        </w:rPr>
        <w:t xml:space="preserve"> </w:t>
      </w:r>
      <w:r w:rsidR="00C9773A" w:rsidRPr="006A0674">
        <w:rPr>
          <w:sz w:val="22"/>
          <w:lang w:val="en-CA"/>
        </w:rPr>
        <w:t>identified as</w:t>
      </w:r>
      <w:r w:rsidR="00A22407" w:rsidRPr="006A0674">
        <w:rPr>
          <w:sz w:val="22"/>
          <w:lang w:val="en-CA"/>
        </w:rPr>
        <w:t xml:space="preserve"> </w:t>
      </w:r>
      <w:r w:rsidR="00C9773A" w:rsidRPr="006A0674">
        <w:rPr>
          <w:sz w:val="22"/>
          <w:lang w:val="en-CA"/>
        </w:rPr>
        <w:t>“O</w:t>
      </w:r>
      <w:r w:rsidR="00A22407" w:rsidRPr="006A0674">
        <w:rPr>
          <w:sz w:val="22"/>
          <w:lang w:val="en-CA"/>
        </w:rPr>
        <w:t xml:space="preserve">fficial </w:t>
      </w:r>
      <w:r w:rsidR="00C9773A" w:rsidRPr="006A0674">
        <w:rPr>
          <w:sz w:val="22"/>
          <w:lang w:val="en-CA"/>
        </w:rPr>
        <w:t>S</w:t>
      </w:r>
      <w:r w:rsidRPr="00CB54F2">
        <w:rPr>
          <w:sz w:val="22"/>
          <w:lang w:val="en-CA"/>
        </w:rPr>
        <w:t xml:space="preserve">ocial </w:t>
      </w:r>
      <w:r w:rsidR="00C9773A" w:rsidRPr="006A0674">
        <w:rPr>
          <w:sz w:val="22"/>
          <w:lang w:val="en-CA"/>
        </w:rPr>
        <w:t>M</w:t>
      </w:r>
      <w:r w:rsidRPr="00CB54F2">
        <w:rPr>
          <w:sz w:val="22"/>
          <w:lang w:val="en-CA"/>
        </w:rPr>
        <w:t xml:space="preserve">edia </w:t>
      </w:r>
      <w:r w:rsidR="00C9773A" w:rsidRPr="006A0674">
        <w:rPr>
          <w:sz w:val="22"/>
          <w:lang w:val="en-CA"/>
        </w:rPr>
        <w:t>A</w:t>
      </w:r>
      <w:r w:rsidRPr="00CB54F2">
        <w:rPr>
          <w:sz w:val="22"/>
          <w:lang w:val="en-CA"/>
        </w:rPr>
        <w:t>ccounts</w:t>
      </w:r>
      <w:r w:rsidR="00C9773A" w:rsidRPr="006A0674">
        <w:rPr>
          <w:sz w:val="22"/>
          <w:lang w:val="en-CA"/>
        </w:rPr>
        <w:t>” or in a sim</w:t>
      </w:r>
      <w:r w:rsidR="00EA5C12" w:rsidRPr="006A0674">
        <w:rPr>
          <w:sz w:val="22"/>
          <w:lang w:val="en-CA"/>
        </w:rPr>
        <w:t xml:space="preserve">ilar manner utilizing the brand identity </w:t>
      </w:r>
      <w:r w:rsidR="00C9773A" w:rsidRPr="006A0674">
        <w:rPr>
          <w:sz w:val="22"/>
          <w:lang w:val="en-CA"/>
        </w:rPr>
        <w:t>of the organization</w:t>
      </w:r>
      <w:r w:rsidRPr="00CB54F2">
        <w:rPr>
          <w:sz w:val="22"/>
          <w:lang w:val="en-CA"/>
        </w:rPr>
        <w:t>. These accounts will be established, maintaine</w:t>
      </w:r>
      <w:r w:rsidR="008C393C">
        <w:rPr>
          <w:sz w:val="22"/>
          <w:lang w:val="en-CA"/>
        </w:rPr>
        <w:t>d and administered by the CIR Division</w:t>
      </w:r>
      <w:r w:rsidRPr="00CB54F2">
        <w:rPr>
          <w:sz w:val="22"/>
          <w:lang w:val="en-CA"/>
        </w:rPr>
        <w:t>.</w:t>
      </w:r>
      <w:r w:rsidRPr="006A0674">
        <w:rPr>
          <w:sz w:val="22"/>
          <w:lang w:val="en-CA"/>
        </w:rPr>
        <w:t xml:space="preserve"> </w:t>
      </w:r>
    </w:p>
    <w:p w14:paraId="14E5B0C9" w14:textId="3820B1E8" w:rsidR="00EA5C12" w:rsidRPr="006A0674" w:rsidRDefault="008C393C" w:rsidP="00EA5C12">
      <w:pPr>
        <w:tabs>
          <w:tab w:val="left" w:pos="426"/>
        </w:tabs>
        <w:ind w:left="426"/>
        <w:rPr>
          <w:sz w:val="22"/>
          <w:lang w:val="en-CA"/>
        </w:rPr>
      </w:pPr>
      <w:r>
        <w:rPr>
          <w:sz w:val="22"/>
          <w:lang w:val="en-CA"/>
        </w:rPr>
        <w:t>- CIR Management</w:t>
      </w:r>
      <w:r w:rsidR="00EA5C12" w:rsidRPr="006A0674">
        <w:rPr>
          <w:sz w:val="22"/>
          <w:lang w:val="en-CA"/>
        </w:rPr>
        <w:t xml:space="preserve"> will be responsibl</w:t>
      </w:r>
      <w:r>
        <w:rPr>
          <w:sz w:val="22"/>
          <w:lang w:val="en-CA"/>
        </w:rPr>
        <w:t xml:space="preserve">e for administering this policy, with feedback and input from the Communications Consultant – Online. </w:t>
      </w:r>
    </w:p>
    <w:p w14:paraId="1B84148D" w14:textId="04B0CEF8" w:rsidR="008C393C" w:rsidRDefault="00EA5C12" w:rsidP="00EA5C12">
      <w:pPr>
        <w:tabs>
          <w:tab w:val="left" w:pos="426"/>
        </w:tabs>
        <w:ind w:left="426"/>
        <w:rPr>
          <w:sz w:val="22"/>
          <w:lang w:val="en-CA"/>
        </w:rPr>
      </w:pPr>
      <w:r w:rsidRPr="006A0674">
        <w:rPr>
          <w:sz w:val="22"/>
          <w:lang w:val="en-CA"/>
        </w:rPr>
        <w:t xml:space="preserve">- </w:t>
      </w:r>
      <w:r w:rsidR="008C393C">
        <w:rPr>
          <w:sz w:val="22"/>
          <w:lang w:val="en-CA"/>
        </w:rPr>
        <w:t xml:space="preserve">CIR Management will designate access to SPRA Staff to use SPRA Social Media Accounts, and will assign those individuals with the role of “Account Administrator.” </w:t>
      </w:r>
    </w:p>
    <w:p w14:paraId="4BB7C050" w14:textId="0C7036A5" w:rsidR="00EA5C12" w:rsidRPr="006A0674" w:rsidRDefault="008C393C" w:rsidP="00EA5C12">
      <w:pPr>
        <w:tabs>
          <w:tab w:val="left" w:pos="426"/>
        </w:tabs>
        <w:ind w:left="426"/>
        <w:rPr>
          <w:sz w:val="22"/>
          <w:lang w:val="en-CA"/>
        </w:rPr>
      </w:pPr>
      <w:r>
        <w:rPr>
          <w:sz w:val="22"/>
          <w:lang w:val="en-CA"/>
        </w:rPr>
        <w:t>-</w:t>
      </w:r>
      <w:r w:rsidR="00EA5C12" w:rsidRPr="006A0674">
        <w:rPr>
          <w:sz w:val="22"/>
          <w:lang w:val="en-CA"/>
        </w:rPr>
        <w:t xml:space="preserve">The Communications Consultant – Online is granted the authority to establish social media accounts and agrees to administer content as outlined in this policy. </w:t>
      </w:r>
    </w:p>
    <w:p w14:paraId="2B11C18A" w14:textId="3515B88B" w:rsidR="00EA5C12" w:rsidRPr="006A0674" w:rsidRDefault="00EA5C12" w:rsidP="00EA5C12">
      <w:pPr>
        <w:tabs>
          <w:tab w:val="left" w:pos="426"/>
        </w:tabs>
        <w:ind w:left="426"/>
        <w:rPr>
          <w:sz w:val="22"/>
          <w:lang w:val="en-CA"/>
        </w:rPr>
      </w:pPr>
      <w:r w:rsidRPr="006A0674">
        <w:rPr>
          <w:sz w:val="22"/>
          <w:lang w:val="en-CA"/>
        </w:rPr>
        <w:t>- The Communications Consultant – Online is responsible for m</w:t>
      </w:r>
      <w:r w:rsidR="008C393C">
        <w:rPr>
          <w:sz w:val="22"/>
          <w:lang w:val="en-CA"/>
        </w:rPr>
        <w:t>anaging, posting and monitoring the</w:t>
      </w:r>
      <w:r w:rsidRPr="006A0674">
        <w:rPr>
          <w:sz w:val="22"/>
          <w:lang w:val="en-CA"/>
        </w:rPr>
        <w:t xml:space="preserve"> content of social media accounts. </w:t>
      </w:r>
    </w:p>
    <w:p w14:paraId="34BFA23C" w14:textId="681EA448" w:rsidR="00AA4ED3" w:rsidRPr="00CB54F2" w:rsidRDefault="00C9773A" w:rsidP="008C393C">
      <w:pPr>
        <w:tabs>
          <w:tab w:val="left" w:pos="426"/>
        </w:tabs>
        <w:ind w:left="426"/>
        <w:rPr>
          <w:sz w:val="22"/>
          <w:lang w:val="en-CA"/>
        </w:rPr>
      </w:pPr>
      <w:r w:rsidRPr="006A0674">
        <w:rPr>
          <w:sz w:val="22"/>
          <w:lang w:val="en-CA"/>
        </w:rPr>
        <w:t>- The Communications Consultant - Online</w:t>
      </w:r>
      <w:r w:rsidR="00982D23" w:rsidRPr="006A0674">
        <w:rPr>
          <w:sz w:val="22"/>
          <w:lang w:val="en-CA"/>
        </w:rPr>
        <w:t xml:space="preserve"> will ensure the effective and efficient flow of information both to and from social media platforms</w:t>
      </w:r>
      <w:r w:rsidR="00EA5C12" w:rsidRPr="006A0674">
        <w:rPr>
          <w:sz w:val="22"/>
          <w:lang w:val="en-CA"/>
        </w:rPr>
        <w:t xml:space="preserve"> and that two-way communication between SPRA, its members and the public is maintained in accordance with this policy</w:t>
      </w:r>
      <w:r w:rsidR="00982D23" w:rsidRPr="006A0674">
        <w:rPr>
          <w:sz w:val="22"/>
          <w:lang w:val="en-CA"/>
        </w:rPr>
        <w:t xml:space="preserve">. </w:t>
      </w:r>
    </w:p>
    <w:p w14:paraId="53AEFD4C" w14:textId="29D6A355" w:rsidR="00E81AFD" w:rsidRPr="006A0674" w:rsidRDefault="00826372" w:rsidP="00E81AFD">
      <w:pPr>
        <w:tabs>
          <w:tab w:val="left" w:pos="426"/>
        </w:tabs>
        <w:ind w:left="426"/>
        <w:rPr>
          <w:sz w:val="22"/>
          <w:lang w:val="en-CA"/>
        </w:rPr>
      </w:pPr>
      <w:r w:rsidRPr="006A0674">
        <w:rPr>
          <w:sz w:val="22"/>
          <w:lang w:val="en-CA"/>
        </w:rPr>
        <w:t xml:space="preserve">- </w:t>
      </w:r>
      <w:r w:rsidR="00EA5C12" w:rsidRPr="006A0674">
        <w:rPr>
          <w:sz w:val="22"/>
          <w:lang w:val="en-CA"/>
        </w:rPr>
        <w:t xml:space="preserve">CIR Management, the Communications Consultant – Online, and </w:t>
      </w:r>
      <w:r w:rsidR="00F031D7" w:rsidRPr="006A0674">
        <w:rPr>
          <w:sz w:val="22"/>
          <w:lang w:val="en-CA"/>
        </w:rPr>
        <w:t>CIR Administrators are</w:t>
      </w:r>
      <w:r w:rsidR="00AA4ED3" w:rsidRPr="006A0674">
        <w:rPr>
          <w:sz w:val="22"/>
          <w:lang w:val="en-CA"/>
        </w:rPr>
        <w:t xml:space="preserve"> responsible </w:t>
      </w:r>
      <w:r w:rsidR="00F031D7" w:rsidRPr="006A0674">
        <w:rPr>
          <w:sz w:val="22"/>
          <w:lang w:val="en-CA"/>
        </w:rPr>
        <w:t>for the</w:t>
      </w:r>
      <w:r w:rsidR="00AA4ED3" w:rsidRPr="006A0674">
        <w:rPr>
          <w:sz w:val="22"/>
          <w:lang w:val="en-CA"/>
        </w:rPr>
        <w:t xml:space="preserve"> remov</w:t>
      </w:r>
      <w:r w:rsidR="00F031D7" w:rsidRPr="006A0674">
        <w:rPr>
          <w:sz w:val="22"/>
          <w:lang w:val="en-CA"/>
        </w:rPr>
        <w:t>al of</w:t>
      </w:r>
      <w:r w:rsidR="00AA4ED3" w:rsidRPr="006A0674">
        <w:rPr>
          <w:sz w:val="22"/>
          <w:lang w:val="en-CA"/>
        </w:rPr>
        <w:t xml:space="preserve"> content that may violate </w:t>
      </w:r>
      <w:r w:rsidR="00F031D7" w:rsidRPr="006A0674">
        <w:rPr>
          <w:sz w:val="22"/>
          <w:lang w:val="en-CA"/>
        </w:rPr>
        <w:t>any conduct policies</w:t>
      </w:r>
      <w:r w:rsidR="00571D27" w:rsidRPr="006A0674">
        <w:rPr>
          <w:sz w:val="22"/>
          <w:lang w:val="en-CA"/>
        </w:rPr>
        <w:t>.</w:t>
      </w:r>
    </w:p>
    <w:p w14:paraId="7B382360" w14:textId="77777777" w:rsidR="00826372" w:rsidRPr="006A0674" w:rsidRDefault="00826372" w:rsidP="00AA4ED3">
      <w:pPr>
        <w:tabs>
          <w:tab w:val="left" w:pos="426"/>
        </w:tabs>
        <w:rPr>
          <w:sz w:val="22"/>
          <w:lang w:val="en-CA"/>
        </w:rPr>
      </w:pPr>
    </w:p>
    <w:p w14:paraId="33B200C1" w14:textId="77777777" w:rsidR="00826372" w:rsidRPr="006A0674" w:rsidRDefault="00826372" w:rsidP="001046F0">
      <w:pPr>
        <w:tabs>
          <w:tab w:val="left" w:pos="426"/>
        </w:tabs>
        <w:rPr>
          <w:b/>
          <w:i/>
          <w:sz w:val="22"/>
          <w:lang w:val="en-CA"/>
        </w:rPr>
      </w:pPr>
      <w:r w:rsidRPr="006A0674">
        <w:rPr>
          <w:b/>
          <w:i/>
          <w:sz w:val="22"/>
          <w:lang w:val="en-CA"/>
        </w:rPr>
        <w:t xml:space="preserve">5.2 </w:t>
      </w:r>
      <w:r w:rsidR="00AA4ED3" w:rsidRPr="006A0674">
        <w:rPr>
          <w:b/>
          <w:i/>
          <w:sz w:val="22"/>
          <w:lang w:val="en-CA"/>
        </w:rPr>
        <w:t xml:space="preserve">Guidelines for </w:t>
      </w:r>
      <w:r w:rsidRPr="006A0674">
        <w:rPr>
          <w:b/>
          <w:i/>
          <w:sz w:val="22"/>
          <w:lang w:val="en-CA"/>
        </w:rPr>
        <w:t xml:space="preserve">CIR Administered </w:t>
      </w:r>
      <w:r w:rsidR="001046F0" w:rsidRPr="006A0674">
        <w:rPr>
          <w:b/>
          <w:i/>
          <w:sz w:val="22"/>
          <w:lang w:val="en-CA"/>
        </w:rPr>
        <w:t>Content:</w:t>
      </w:r>
    </w:p>
    <w:p w14:paraId="14E551D7" w14:textId="2FD46CD2" w:rsidR="00EA5C12" w:rsidRPr="006A0674" w:rsidRDefault="00EA5C12" w:rsidP="00EA5C12">
      <w:pPr>
        <w:tabs>
          <w:tab w:val="left" w:pos="426"/>
        </w:tabs>
        <w:ind w:left="426"/>
        <w:rPr>
          <w:sz w:val="22"/>
          <w:lang w:val="en-CA"/>
        </w:rPr>
      </w:pPr>
      <w:r w:rsidRPr="006A0674">
        <w:rPr>
          <w:sz w:val="22"/>
          <w:lang w:val="en-CA"/>
        </w:rPr>
        <w:t>- SPRA staff will submit requests to post on social media, and provide</w:t>
      </w:r>
      <w:r w:rsidRPr="006A0674">
        <w:rPr>
          <w:i/>
          <w:sz w:val="22"/>
          <w:lang w:val="en-CA"/>
        </w:rPr>
        <w:t xml:space="preserve"> </w:t>
      </w:r>
      <w:r w:rsidRPr="006A0674">
        <w:rPr>
          <w:sz w:val="22"/>
          <w:lang w:val="en-CA"/>
        </w:rPr>
        <w:t>all</w:t>
      </w:r>
      <w:r w:rsidRPr="006A0674">
        <w:rPr>
          <w:i/>
          <w:sz w:val="22"/>
          <w:lang w:val="en-CA"/>
        </w:rPr>
        <w:t xml:space="preserve"> </w:t>
      </w:r>
      <w:r w:rsidRPr="006A0674">
        <w:rPr>
          <w:sz w:val="22"/>
          <w:lang w:val="en-CA"/>
        </w:rPr>
        <w:t>content or related information to the Communications Consultant – Online to post on Official Social Media Accounts.</w:t>
      </w:r>
    </w:p>
    <w:p w14:paraId="3C816565" w14:textId="076B5E8A" w:rsidR="00EA5C12" w:rsidRPr="006A0674" w:rsidRDefault="00EA5C12" w:rsidP="00EA5C12">
      <w:pPr>
        <w:tabs>
          <w:tab w:val="left" w:pos="426"/>
        </w:tabs>
        <w:ind w:left="426"/>
        <w:rPr>
          <w:sz w:val="22"/>
          <w:lang w:val="en-CA"/>
        </w:rPr>
      </w:pPr>
      <w:r w:rsidRPr="006A0674">
        <w:rPr>
          <w:sz w:val="22"/>
          <w:lang w:val="en-CA"/>
        </w:rPr>
        <w:t xml:space="preserve">- If the Communications Consultant – Online is not </w:t>
      </w:r>
      <w:r w:rsidR="0088248D">
        <w:rPr>
          <w:sz w:val="22"/>
          <w:lang w:val="en-CA"/>
        </w:rPr>
        <w:t>available to handle the request</w:t>
      </w:r>
      <w:r w:rsidRPr="006A0674">
        <w:rPr>
          <w:sz w:val="22"/>
          <w:lang w:val="en-CA"/>
        </w:rPr>
        <w:t xml:space="preserve"> it will be forwarded to the next available CIR Administrator. </w:t>
      </w:r>
    </w:p>
    <w:p w14:paraId="4ED3AEB9" w14:textId="001ACA6E" w:rsidR="00AA4ED3" w:rsidRPr="006A0674" w:rsidRDefault="00EA5C12" w:rsidP="00CB54F2">
      <w:pPr>
        <w:tabs>
          <w:tab w:val="left" w:pos="426"/>
        </w:tabs>
        <w:ind w:left="426"/>
        <w:rPr>
          <w:sz w:val="22"/>
          <w:lang w:val="en-CA"/>
        </w:rPr>
      </w:pPr>
      <w:r w:rsidRPr="006A0674">
        <w:rPr>
          <w:sz w:val="22"/>
          <w:lang w:val="en-CA"/>
        </w:rPr>
        <w:t xml:space="preserve">- The Communications Consultant - Online will review requests from SPRA staff and provide explanations if content will not be posted on </w:t>
      </w:r>
      <w:r w:rsidR="008C393C">
        <w:rPr>
          <w:sz w:val="22"/>
          <w:lang w:val="en-CA"/>
        </w:rPr>
        <w:t xml:space="preserve">SPRA </w:t>
      </w:r>
      <w:r w:rsidRPr="006A0674">
        <w:rPr>
          <w:sz w:val="22"/>
          <w:lang w:val="en-CA"/>
        </w:rPr>
        <w:t>Social Media Accounts.</w:t>
      </w:r>
    </w:p>
    <w:p w14:paraId="29E2DB68" w14:textId="429A4D14" w:rsidR="00AA4ED3" w:rsidRPr="006A0674" w:rsidRDefault="00826372" w:rsidP="00254665">
      <w:pPr>
        <w:tabs>
          <w:tab w:val="left" w:pos="426"/>
        </w:tabs>
        <w:ind w:left="426"/>
        <w:rPr>
          <w:sz w:val="22"/>
          <w:lang w:val="en-CA"/>
        </w:rPr>
      </w:pPr>
      <w:r w:rsidRPr="006A0674">
        <w:rPr>
          <w:sz w:val="22"/>
          <w:lang w:val="en-CA"/>
        </w:rPr>
        <w:t xml:space="preserve">- </w:t>
      </w:r>
      <w:r w:rsidR="00690318" w:rsidRPr="006A0674">
        <w:rPr>
          <w:sz w:val="22"/>
          <w:lang w:val="en-CA"/>
        </w:rPr>
        <w:t>CIR Administrators</w:t>
      </w:r>
      <w:r w:rsidR="00F031D7" w:rsidRPr="006A0674">
        <w:rPr>
          <w:sz w:val="22"/>
          <w:lang w:val="en-CA"/>
        </w:rPr>
        <w:t xml:space="preserve"> </w:t>
      </w:r>
      <w:r w:rsidR="00E81AFD" w:rsidRPr="006A0674">
        <w:rPr>
          <w:sz w:val="22"/>
          <w:lang w:val="en-CA"/>
        </w:rPr>
        <w:t>will u</w:t>
      </w:r>
      <w:r w:rsidR="00AA4ED3" w:rsidRPr="006A0674">
        <w:rPr>
          <w:sz w:val="22"/>
          <w:lang w:val="en-CA"/>
        </w:rPr>
        <w:t>se good judgment about</w:t>
      </w:r>
      <w:r w:rsidR="001046F0" w:rsidRPr="006A0674">
        <w:rPr>
          <w:sz w:val="22"/>
          <w:lang w:val="en-CA"/>
        </w:rPr>
        <w:t xml:space="preserve"> posting</w:t>
      </w:r>
      <w:r w:rsidR="00AA4ED3" w:rsidRPr="006A0674">
        <w:rPr>
          <w:sz w:val="22"/>
          <w:lang w:val="en-CA"/>
        </w:rPr>
        <w:t xml:space="preserve"> </w:t>
      </w:r>
      <w:r w:rsidR="00571D27" w:rsidRPr="006A0674">
        <w:rPr>
          <w:sz w:val="22"/>
          <w:lang w:val="en-CA"/>
        </w:rPr>
        <w:t>content</w:t>
      </w:r>
      <w:r w:rsidR="00690318" w:rsidRPr="006A0674">
        <w:rPr>
          <w:sz w:val="22"/>
          <w:lang w:val="en-CA"/>
        </w:rPr>
        <w:t xml:space="preserve"> on Official Social Media Accounts</w:t>
      </w:r>
      <w:r w:rsidR="00571D27" w:rsidRPr="006A0674">
        <w:rPr>
          <w:sz w:val="22"/>
          <w:lang w:val="en-CA"/>
        </w:rPr>
        <w:t>,</w:t>
      </w:r>
      <w:r w:rsidR="00E81AFD" w:rsidRPr="006A0674">
        <w:rPr>
          <w:sz w:val="22"/>
          <w:lang w:val="en-CA"/>
        </w:rPr>
        <w:t xml:space="preserve"> </w:t>
      </w:r>
      <w:r w:rsidR="00AA4ED3" w:rsidRPr="006A0674">
        <w:rPr>
          <w:sz w:val="22"/>
          <w:lang w:val="en-CA"/>
        </w:rPr>
        <w:t>respect privacy laws</w:t>
      </w:r>
      <w:r w:rsidR="00E81AFD" w:rsidRPr="006A0674">
        <w:rPr>
          <w:sz w:val="22"/>
          <w:lang w:val="en-CA"/>
        </w:rPr>
        <w:t xml:space="preserve"> and will not</w:t>
      </w:r>
      <w:r w:rsidR="00AA4ED3" w:rsidRPr="006A0674">
        <w:rPr>
          <w:sz w:val="22"/>
          <w:lang w:val="en-CA"/>
        </w:rPr>
        <w:t xml:space="preserve"> include confidential information about </w:t>
      </w:r>
      <w:r w:rsidRPr="006A0674">
        <w:rPr>
          <w:sz w:val="22"/>
          <w:lang w:val="en-CA"/>
        </w:rPr>
        <w:t>SPRA</w:t>
      </w:r>
      <w:r w:rsidR="00571D27" w:rsidRPr="006A0674">
        <w:rPr>
          <w:sz w:val="22"/>
          <w:lang w:val="en-CA"/>
        </w:rPr>
        <w:t>,</w:t>
      </w:r>
      <w:r w:rsidR="00AA4ED3" w:rsidRPr="006A0674">
        <w:rPr>
          <w:sz w:val="22"/>
          <w:lang w:val="en-CA"/>
        </w:rPr>
        <w:t xml:space="preserve"> its staff, or i</w:t>
      </w:r>
      <w:r w:rsidRPr="006A0674">
        <w:rPr>
          <w:sz w:val="22"/>
          <w:lang w:val="en-CA"/>
        </w:rPr>
        <w:t>ts members</w:t>
      </w:r>
      <w:r w:rsidR="00AA4ED3" w:rsidRPr="006A0674">
        <w:rPr>
          <w:sz w:val="22"/>
          <w:lang w:val="en-CA"/>
        </w:rPr>
        <w:t>.</w:t>
      </w:r>
      <w:r w:rsidR="00A237CA" w:rsidRPr="006A0674">
        <w:rPr>
          <w:sz w:val="22"/>
          <w:lang w:val="en-CA"/>
        </w:rPr>
        <w:t xml:space="preserve"> Social Media guidelines will follow SPRAs already established </w:t>
      </w:r>
      <w:r w:rsidR="00A237CA" w:rsidRPr="006A0674">
        <w:rPr>
          <w:i/>
          <w:sz w:val="22"/>
          <w:lang w:val="en-CA"/>
        </w:rPr>
        <w:t>Privacy Policy</w:t>
      </w:r>
      <w:r w:rsidR="00A237CA" w:rsidRPr="006A0674">
        <w:rPr>
          <w:sz w:val="22"/>
          <w:lang w:val="en-CA"/>
        </w:rPr>
        <w:t>.</w:t>
      </w:r>
    </w:p>
    <w:p w14:paraId="7F07E358" w14:textId="46D31732" w:rsidR="00AA4ED3" w:rsidRPr="006A0674" w:rsidRDefault="00826372" w:rsidP="00254665">
      <w:pPr>
        <w:tabs>
          <w:tab w:val="left" w:pos="426"/>
        </w:tabs>
        <w:ind w:left="426"/>
        <w:rPr>
          <w:sz w:val="22"/>
          <w:lang w:val="en-CA"/>
        </w:rPr>
      </w:pPr>
      <w:r w:rsidRPr="006A0674">
        <w:rPr>
          <w:sz w:val="22"/>
          <w:lang w:val="en-CA"/>
        </w:rPr>
        <w:t xml:space="preserve">- </w:t>
      </w:r>
      <w:r w:rsidR="00F031D7" w:rsidRPr="006A0674">
        <w:rPr>
          <w:sz w:val="22"/>
          <w:lang w:val="en-CA"/>
        </w:rPr>
        <w:t xml:space="preserve">CIR Administrators </w:t>
      </w:r>
      <w:r w:rsidR="00E81AFD" w:rsidRPr="006A0674">
        <w:rPr>
          <w:sz w:val="22"/>
          <w:lang w:val="en-CA"/>
        </w:rPr>
        <w:t>will not p</w:t>
      </w:r>
      <w:r w:rsidR="00AA4ED3" w:rsidRPr="006A0674">
        <w:rPr>
          <w:sz w:val="22"/>
          <w:lang w:val="en-CA"/>
        </w:rPr>
        <w:t xml:space="preserve">ost content </w:t>
      </w:r>
      <w:r w:rsidR="008C393C">
        <w:rPr>
          <w:sz w:val="22"/>
          <w:lang w:val="en-CA"/>
        </w:rPr>
        <w:t xml:space="preserve">to SPRA Social Media Accounts </w:t>
      </w:r>
      <w:r w:rsidR="00AA4ED3" w:rsidRPr="006A0674">
        <w:rPr>
          <w:sz w:val="22"/>
          <w:lang w:val="en-CA"/>
        </w:rPr>
        <w:t>t</w:t>
      </w:r>
      <w:r w:rsidRPr="006A0674">
        <w:rPr>
          <w:sz w:val="22"/>
          <w:lang w:val="en-CA"/>
        </w:rPr>
        <w:t>hat is threatening,</w:t>
      </w:r>
      <w:r w:rsidR="001046F0" w:rsidRPr="006A0674">
        <w:rPr>
          <w:sz w:val="22"/>
          <w:lang w:val="en-CA"/>
        </w:rPr>
        <w:t xml:space="preserve"> disrespectful, obscene</w:t>
      </w:r>
      <w:r w:rsidRPr="006A0674">
        <w:rPr>
          <w:sz w:val="22"/>
          <w:lang w:val="en-CA"/>
        </w:rPr>
        <w:t xml:space="preserve"> or</w:t>
      </w:r>
      <w:r w:rsidR="00AA4ED3" w:rsidRPr="006A0674">
        <w:rPr>
          <w:sz w:val="22"/>
          <w:lang w:val="en-CA"/>
        </w:rPr>
        <w:t xml:space="preserve"> a violation of intellectual property rights or privacy laws.</w:t>
      </w:r>
      <w:r w:rsidR="00254665" w:rsidRPr="006A0674">
        <w:rPr>
          <w:sz w:val="22"/>
          <w:lang w:val="en-CA"/>
        </w:rPr>
        <w:t xml:space="preserve"> Any such comment or posts from staff or </w:t>
      </w:r>
      <w:r w:rsidR="0088248D" w:rsidRPr="006A0674">
        <w:rPr>
          <w:sz w:val="22"/>
          <w:lang w:val="en-CA"/>
        </w:rPr>
        <w:t>public</w:t>
      </w:r>
      <w:r w:rsidR="00254665" w:rsidRPr="006A0674">
        <w:rPr>
          <w:sz w:val="22"/>
          <w:lang w:val="en-CA"/>
        </w:rPr>
        <w:t xml:space="preserve"> will be promptly removed. </w:t>
      </w:r>
    </w:p>
    <w:p w14:paraId="6CA99A81" w14:textId="77777777" w:rsidR="00AA4ED3" w:rsidRPr="006A0674" w:rsidRDefault="00826372" w:rsidP="00254665">
      <w:pPr>
        <w:tabs>
          <w:tab w:val="left" w:pos="426"/>
        </w:tabs>
        <w:ind w:left="426"/>
        <w:rPr>
          <w:sz w:val="22"/>
          <w:lang w:val="en-CA"/>
        </w:rPr>
      </w:pPr>
      <w:r w:rsidRPr="006A0674">
        <w:rPr>
          <w:sz w:val="22"/>
          <w:lang w:val="en-CA"/>
        </w:rPr>
        <w:t xml:space="preserve"> - </w:t>
      </w:r>
      <w:r w:rsidR="00AA4ED3" w:rsidRPr="006A0674">
        <w:rPr>
          <w:sz w:val="22"/>
          <w:lang w:val="en-CA"/>
        </w:rPr>
        <w:t xml:space="preserve">Representation </w:t>
      </w:r>
      <w:r w:rsidR="00F031D7" w:rsidRPr="006A0674">
        <w:rPr>
          <w:sz w:val="22"/>
          <w:lang w:val="en-CA"/>
        </w:rPr>
        <w:t>of personal</w:t>
      </w:r>
      <w:r w:rsidR="00AA4ED3" w:rsidRPr="006A0674">
        <w:rPr>
          <w:sz w:val="22"/>
          <w:lang w:val="en-CA"/>
        </w:rPr>
        <w:t xml:space="preserve"> op</w:t>
      </w:r>
      <w:r w:rsidRPr="006A0674">
        <w:rPr>
          <w:sz w:val="22"/>
          <w:lang w:val="en-CA"/>
        </w:rPr>
        <w:t xml:space="preserve">inions as being endorsed by SPRA </w:t>
      </w:r>
      <w:r w:rsidR="00AA4ED3" w:rsidRPr="006A0674">
        <w:rPr>
          <w:sz w:val="22"/>
          <w:lang w:val="en-CA"/>
        </w:rPr>
        <w:t xml:space="preserve">or any of its organizations is strictly prohibited. </w:t>
      </w:r>
      <w:r w:rsidRPr="006A0674">
        <w:rPr>
          <w:sz w:val="22"/>
          <w:lang w:val="en-CA"/>
        </w:rPr>
        <w:t>SPRA’s</w:t>
      </w:r>
      <w:r w:rsidR="00AA4ED3" w:rsidRPr="006A0674">
        <w:rPr>
          <w:sz w:val="22"/>
          <w:lang w:val="en-CA"/>
        </w:rPr>
        <w:t xml:space="preserve"> name or </w:t>
      </w:r>
      <w:r w:rsidR="00E81AFD" w:rsidRPr="006A0674">
        <w:rPr>
          <w:sz w:val="22"/>
          <w:lang w:val="en-CA"/>
        </w:rPr>
        <w:t xml:space="preserve">logo will </w:t>
      </w:r>
      <w:r w:rsidR="00AA4ED3" w:rsidRPr="006A0674">
        <w:rPr>
          <w:sz w:val="22"/>
          <w:lang w:val="en-CA"/>
        </w:rPr>
        <w:t>not be used to endorse any opinion, product, private business, cause, or political candidate</w:t>
      </w:r>
      <w:r w:rsidR="00E81AFD" w:rsidRPr="006A0674">
        <w:rPr>
          <w:sz w:val="22"/>
          <w:lang w:val="en-CA"/>
        </w:rPr>
        <w:t xml:space="preserve"> unless otherwise permitted by management</w:t>
      </w:r>
      <w:r w:rsidR="00AA4ED3" w:rsidRPr="006A0674">
        <w:rPr>
          <w:sz w:val="22"/>
          <w:lang w:val="en-CA"/>
        </w:rPr>
        <w:t>.</w:t>
      </w:r>
    </w:p>
    <w:p w14:paraId="41994AAA" w14:textId="59FF796E" w:rsidR="00254665" w:rsidRPr="006A0674" w:rsidRDefault="00254665" w:rsidP="00CB54F2">
      <w:pPr>
        <w:tabs>
          <w:tab w:val="left" w:pos="426"/>
        </w:tabs>
        <w:ind w:left="426"/>
        <w:rPr>
          <w:sz w:val="22"/>
          <w:lang w:val="en-CA"/>
        </w:rPr>
      </w:pPr>
      <w:r w:rsidRPr="006A0674">
        <w:rPr>
          <w:sz w:val="22"/>
          <w:lang w:val="en-CA"/>
        </w:rPr>
        <w:t xml:space="preserve">- Should a CIR Administrator of an account leave for any reason it is </w:t>
      </w:r>
      <w:r w:rsidR="00571D27" w:rsidRPr="006A0674">
        <w:rPr>
          <w:sz w:val="22"/>
          <w:lang w:val="en-CA"/>
        </w:rPr>
        <w:t>CIR Management’s</w:t>
      </w:r>
      <w:r w:rsidRPr="006A0674">
        <w:rPr>
          <w:sz w:val="22"/>
          <w:lang w:val="en-CA"/>
        </w:rPr>
        <w:t xml:space="preserve"> responsibility to designate another CIR employee to be an </w:t>
      </w:r>
      <w:r w:rsidR="00571D27" w:rsidRPr="006A0674">
        <w:rPr>
          <w:sz w:val="22"/>
          <w:lang w:val="en-CA"/>
        </w:rPr>
        <w:t>A</w:t>
      </w:r>
      <w:r w:rsidRPr="006A0674">
        <w:rPr>
          <w:sz w:val="22"/>
          <w:lang w:val="en-CA"/>
        </w:rPr>
        <w:t xml:space="preserve">ccount </w:t>
      </w:r>
      <w:r w:rsidR="00571D27" w:rsidRPr="006A0674">
        <w:rPr>
          <w:sz w:val="22"/>
          <w:lang w:val="en-CA"/>
        </w:rPr>
        <w:t>A</w:t>
      </w:r>
      <w:r w:rsidRPr="006A0674">
        <w:rPr>
          <w:sz w:val="22"/>
          <w:lang w:val="en-CA"/>
        </w:rPr>
        <w:t xml:space="preserve">dministrator and remove the former employee’s administrative permissions to the site. Whenever possible, </w:t>
      </w:r>
      <w:r w:rsidR="00571D27" w:rsidRPr="006A0674">
        <w:rPr>
          <w:sz w:val="22"/>
          <w:lang w:val="en-CA"/>
        </w:rPr>
        <w:t xml:space="preserve">the CIR </w:t>
      </w:r>
      <w:r w:rsidRPr="006A0674">
        <w:rPr>
          <w:sz w:val="22"/>
          <w:lang w:val="en-CA"/>
        </w:rPr>
        <w:t xml:space="preserve">department should appoint two individuals to act concurrently as </w:t>
      </w:r>
      <w:r w:rsidR="00571D27" w:rsidRPr="006A0674">
        <w:rPr>
          <w:sz w:val="22"/>
          <w:lang w:val="en-CA"/>
        </w:rPr>
        <w:t>A</w:t>
      </w:r>
      <w:r w:rsidRPr="006A0674">
        <w:rPr>
          <w:sz w:val="22"/>
          <w:lang w:val="en-CA"/>
        </w:rPr>
        <w:t xml:space="preserve">ccount </w:t>
      </w:r>
      <w:r w:rsidR="00571D27" w:rsidRPr="006A0674">
        <w:rPr>
          <w:sz w:val="22"/>
          <w:lang w:val="en-CA"/>
        </w:rPr>
        <w:t>A</w:t>
      </w:r>
      <w:r w:rsidRPr="006A0674">
        <w:rPr>
          <w:sz w:val="22"/>
          <w:lang w:val="en-CA"/>
        </w:rPr>
        <w:t xml:space="preserve">dministrators for </w:t>
      </w:r>
      <w:r w:rsidR="00571D27" w:rsidRPr="006A0674">
        <w:rPr>
          <w:sz w:val="22"/>
          <w:lang w:val="en-CA"/>
        </w:rPr>
        <w:t>Official Social Media Accounts</w:t>
      </w:r>
      <w:r w:rsidRPr="006A0674">
        <w:rPr>
          <w:sz w:val="22"/>
          <w:lang w:val="en-CA"/>
        </w:rPr>
        <w:t>.</w:t>
      </w:r>
      <w:r w:rsidR="00571D27" w:rsidRPr="006A0674">
        <w:rPr>
          <w:sz w:val="22"/>
          <w:lang w:val="en-CA"/>
        </w:rPr>
        <w:t xml:space="preserve"> </w:t>
      </w:r>
    </w:p>
    <w:p w14:paraId="30D222B7" w14:textId="77777777" w:rsidR="00254665" w:rsidRPr="006A0674" w:rsidRDefault="00254665" w:rsidP="00AA4ED3">
      <w:pPr>
        <w:tabs>
          <w:tab w:val="left" w:pos="426"/>
        </w:tabs>
        <w:rPr>
          <w:sz w:val="22"/>
          <w:lang w:val="en-CA"/>
        </w:rPr>
      </w:pPr>
    </w:p>
    <w:p w14:paraId="088AA0D9" w14:textId="77777777" w:rsidR="00E81AFD" w:rsidRPr="006A0674" w:rsidRDefault="00E81AFD" w:rsidP="00E81AFD">
      <w:pPr>
        <w:tabs>
          <w:tab w:val="left" w:pos="426"/>
        </w:tabs>
        <w:rPr>
          <w:b/>
          <w:i/>
          <w:sz w:val="22"/>
          <w:lang w:val="en-CA"/>
        </w:rPr>
      </w:pPr>
      <w:r w:rsidRPr="006A0674">
        <w:rPr>
          <w:b/>
          <w:i/>
          <w:sz w:val="22"/>
          <w:lang w:val="en-CA"/>
        </w:rPr>
        <w:t>5.3 Guidelines for Staff Comments/Replies:</w:t>
      </w:r>
    </w:p>
    <w:p w14:paraId="4ABD6463" w14:textId="5B55B6E2" w:rsidR="00D026FB" w:rsidRPr="006A0674" w:rsidRDefault="00D026FB" w:rsidP="00254665">
      <w:pPr>
        <w:tabs>
          <w:tab w:val="left" w:pos="426"/>
        </w:tabs>
        <w:ind w:left="426"/>
        <w:rPr>
          <w:sz w:val="22"/>
          <w:lang w:val="en-CA"/>
        </w:rPr>
      </w:pPr>
      <w:r w:rsidRPr="006A0674">
        <w:rPr>
          <w:sz w:val="22"/>
          <w:lang w:val="en-CA"/>
        </w:rPr>
        <w:lastRenderedPageBreak/>
        <w:t>- SPRA will attempt to reply to comments made on Official Social Media Accounts within 24 hours of posting.</w:t>
      </w:r>
    </w:p>
    <w:p w14:paraId="2FEB131D" w14:textId="6C3F417E" w:rsidR="00D026FB" w:rsidRPr="006A0674" w:rsidRDefault="00D026FB" w:rsidP="00D026FB">
      <w:pPr>
        <w:tabs>
          <w:tab w:val="left" w:pos="426"/>
        </w:tabs>
        <w:ind w:left="426"/>
        <w:rPr>
          <w:sz w:val="22"/>
          <w:lang w:val="en-CA"/>
        </w:rPr>
      </w:pPr>
      <w:r w:rsidRPr="006A0674">
        <w:rPr>
          <w:sz w:val="22"/>
          <w:lang w:val="en-CA"/>
        </w:rPr>
        <w:t>- If staff identify negative or disparaging posts about SPRA, they should notify the Communications Consultant – Online immediately. The Communications Consultant - Online will address or delete such comments.</w:t>
      </w:r>
    </w:p>
    <w:p w14:paraId="0255E980" w14:textId="7E26B37F" w:rsidR="00D026FB" w:rsidRPr="006A0674" w:rsidRDefault="00D026FB" w:rsidP="00CB54F2">
      <w:pPr>
        <w:tabs>
          <w:tab w:val="left" w:pos="426"/>
        </w:tabs>
        <w:ind w:left="426"/>
        <w:rPr>
          <w:sz w:val="22"/>
          <w:lang w:val="en-CA"/>
        </w:rPr>
      </w:pPr>
      <w:r w:rsidRPr="006A0674">
        <w:rPr>
          <w:sz w:val="22"/>
          <w:lang w:val="en-CA"/>
        </w:rPr>
        <w:t xml:space="preserve">- If a negative or disparaging post is discovered outside of business hours, the Communications </w:t>
      </w:r>
      <w:r w:rsidRPr="00CB54F2">
        <w:rPr>
          <w:sz w:val="22"/>
          <w:lang w:val="en-CA"/>
        </w:rPr>
        <w:t>Consultant – Online will addr</w:t>
      </w:r>
      <w:r w:rsidR="006A0674" w:rsidRPr="00CB54F2">
        <w:rPr>
          <w:sz w:val="22"/>
          <w:lang w:val="en-CA"/>
        </w:rPr>
        <w:t>ess on the next business day</w:t>
      </w:r>
      <w:r w:rsidRPr="00CB54F2">
        <w:rPr>
          <w:sz w:val="22"/>
          <w:lang w:val="en-CA"/>
        </w:rPr>
        <w:t xml:space="preserve">, unless the comment requires an immediate response and the Consultant is contacted by CIR Management. </w:t>
      </w:r>
    </w:p>
    <w:p w14:paraId="2DC116D5" w14:textId="18C0F2BD" w:rsidR="006A0674" w:rsidRPr="00CB54F2" w:rsidRDefault="006A0674" w:rsidP="00CB54F2">
      <w:pPr>
        <w:tabs>
          <w:tab w:val="left" w:pos="426"/>
        </w:tabs>
        <w:ind w:left="426"/>
        <w:rPr>
          <w:sz w:val="22"/>
          <w:lang w:val="en-CA"/>
        </w:rPr>
      </w:pPr>
      <w:r w:rsidRPr="006A0674">
        <w:rPr>
          <w:sz w:val="22"/>
          <w:lang w:val="en-CA"/>
        </w:rPr>
        <w:t>- Comments which constitute harassment and</w:t>
      </w:r>
      <w:r w:rsidR="003A6186">
        <w:rPr>
          <w:sz w:val="22"/>
          <w:lang w:val="en-CA"/>
        </w:rPr>
        <w:t xml:space="preserve"> abuse will be deleted without a response</w:t>
      </w:r>
      <w:r w:rsidRPr="006A0674">
        <w:rPr>
          <w:sz w:val="22"/>
          <w:lang w:val="en-CA"/>
        </w:rPr>
        <w:t xml:space="preserve">. Trolling will be ignored, and trolls will be reported and banned. If a comment on an SPRA Social Media Account is critical of the organization, CIR Management and the Communications Consultant – Online will collaborate to form a response within 24 hours. CIR will assess each disparaging post on a case by case basis.  </w:t>
      </w:r>
    </w:p>
    <w:p w14:paraId="226A502F" w14:textId="1634B0E8" w:rsidR="00D026FB" w:rsidRPr="00CB54F2" w:rsidRDefault="00826372" w:rsidP="00254665">
      <w:pPr>
        <w:tabs>
          <w:tab w:val="left" w:pos="426"/>
        </w:tabs>
        <w:ind w:left="426"/>
        <w:rPr>
          <w:sz w:val="22"/>
          <w:lang w:val="en-CA"/>
        </w:rPr>
      </w:pPr>
      <w:r w:rsidRPr="00CB54F2">
        <w:rPr>
          <w:sz w:val="22"/>
          <w:lang w:val="en-CA"/>
        </w:rPr>
        <w:t xml:space="preserve">- </w:t>
      </w:r>
      <w:r w:rsidR="00D026FB" w:rsidRPr="00CB54F2">
        <w:rPr>
          <w:sz w:val="22"/>
          <w:lang w:val="en-CA"/>
        </w:rPr>
        <w:t xml:space="preserve">When </w:t>
      </w:r>
      <w:r w:rsidR="00E81AFD" w:rsidRPr="00CB54F2">
        <w:rPr>
          <w:sz w:val="22"/>
          <w:lang w:val="en-CA"/>
        </w:rPr>
        <w:t xml:space="preserve">commenting or replying to </w:t>
      </w:r>
      <w:r w:rsidR="00AA4ED3" w:rsidRPr="00CB54F2">
        <w:rPr>
          <w:sz w:val="22"/>
          <w:lang w:val="en-CA"/>
        </w:rPr>
        <w:t xml:space="preserve">content </w:t>
      </w:r>
      <w:r w:rsidR="00E81AFD" w:rsidRPr="00CB54F2">
        <w:rPr>
          <w:sz w:val="22"/>
          <w:lang w:val="en-CA"/>
        </w:rPr>
        <w:t xml:space="preserve">posted on any </w:t>
      </w:r>
      <w:r w:rsidR="00D026FB" w:rsidRPr="00CB54F2">
        <w:rPr>
          <w:sz w:val="22"/>
          <w:lang w:val="en-CA"/>
        </w:rPr>
        <w:t xml:space="preserve">of </w:t>
      </w:r>
      <w:r w:rsidR="00E81AFD" w:rsidRPr="00CB54F2">
        <w:rPr>
          <w:sz w:val="22"/>
          <w:lang w:val="en-CA"/>
        </w:rPr>
        <w:t>SPRA</w:t>
      </w:r>
      <w:r w:rsidR="00D026FB" w:rsidRPr="00CB54F2">
        <w:rPr>
          <w:sz w:val="22"/>
          <w:lang w:val="en-CA"/>
        </w:rPr>
        <w:t xml:space="preserve">’s Official Social Media Accounts as themselves, </w:t>
      </w:r>
      <w:r w:rsidR="00585351" w:rsidRPr="00CB54F2">
        <w:rPr>
          <w:sz w:val="22"/>
          <w:lang w:val="en-CA"/>
        </w:rPr>
        <w:t>staf</w:t>
      </w:r>
      <w:r w:rsidR="00D026FB" w:rsidRPr="00CB54F2">
        <w:rPr>
          <w:sz w:val="22"/>
          <w:lang w:val="en-CA"/>
        </w:rPr>
        <w:t xml:space="preserve">f should recognize that </w:t>
      </w:r>
      <w:r w:rsidR="00254665" w:rsidRPr="00CB54F2">
        <w:rPr>
          <w:sz w:val="22"/>
          <w:lang w:val="en-CA"/>
        </w:rPr>
        <w:t>the</w:t>
      </w:r>
      <w:r w:rsidR="00571D27" w:rsidRPr="00CB54F2">
        <w:rPr>
          <w:sz w:val="22"/>
          <w:lang w:val="en-CA"/>
        </w:rPr>
        <w:t>ir</w:t>
      </w:r>
      <w:r w:rsidR="00254665" w:rsidRPr="00CB54F2">
        <w:rPr>
          <w:sz w:val="22"/>
          <w:lang w:val="en-CA"/>
        </w:rPr>
        <w:t xml:space="preserve"> comment/reply </w:t>
      </w:r>
      <w:r w:rsidR="00AA4ED3" w:rsidRPr="00CB54F2">
        <w:rPr>
          <w:sz w:val="22"/>
          <w:lang w:val="en-CA"/>
        </w:rPr>
        <w:t>represents th</w:t>
      </w:r>
      <w:r w:rsidR="00571D27" w:rsidRPr="00CB54F2">
        <w:rPr>
          <w:sz w:val="22"/>
          <w:lang w:val="en-CA"/>
        </w:rPr>
        <w:t>at</w:t>
      </w:r>
      <w:r w:rsidR="00AA4ED3" w:rsidRPr="00CB54F2">
        <w:rPr>
          <w:sz w:val="22"/>
          <w:lang w:val="en-CA"/>
        </w:rPr>
        <w:t xml:space="preserve"> </w:t>
      </w:r>
      <w:r w:rsidR="00E81AFD" w:rsidRPr="00CB54F2">
        <w:rPr>
          <w:sz w:val="22"/>
          <w:lang w:val="en-CA"/>
        </w:rPr>
        <w:t>opinion as their own</w:t>
      </w:r>
      <w:r w:rsidR="00AA4ED3" w:rsidRPr="00CB54F2">
        <w:rPr>
          <w:sz w:val="22"/>
          <w:lang w:val="en-CA"/>
        </w:rPr>
        <w:t>.</w:t>
      </w:r>
    </w:p>
    <w:p w14:paraId="7DFF3CAF" w14:textId="6FF205CE" w:rsidR="006A0674" w:rsidRPr="006A0674" w:rsidRDefault="006A0674" w:rsidP="006A0674">
      <w:pPr>
        <w:tabs>
          <w:tab w:val="left" w:pos="426"/>
        </w:tabs>
        <w:ind w:left="426"/>
        <w:rPr>
          <w:sz w:val="22"/>
          <w:lang w:val="en-CA"/>
        </w:rPr>
      </w:pPr>
      <w:r w:rsidRPr="006A0674">
        <w:rPr>
          <w:sz w:val="22"/>
          <w:lang w:val="en-CA"/>
        </w:rPr>
        <w:t xml:space="preserve">- If </w:t>
      </w:r>
      <w:r w:rsidR="00EC6921" w:rsidRPr="006A0674">
        <w:rPr>
          <w:sz w:val="22"/>
          <w:lang w:val="en-CA"/>
        </w:rPr>
        <w:t xml:space="preserve">an employee has identified </w:t>
      </w:r>
      <w:r w:rsidRPr="006A0674">
        <w:rPr>
          <w:sz w:val="22"/>
          <w:lang w:val="en-CA"/>
        </w:rPr>
        <w:t>as an SPRA staff member online, it should be clear that the</w:t>
      </w:r>
      <w:r w:rsidR="00EC6921">
        <w:rPr>
          <w:sz w:val="22"/>
          <w:lang w:val="en-CA"/>
        </w:rPr>
        <w:t>ir</w:t>
      </w:r>
      <w:r w:rsidRPr="006A0674">
        <w:rPr>
          <w:sz w:val="22"/>
          <w:lang w:val="en-CA"/>
        </w:rPr>
        <w:t xml:space="preserve"> views expressed on the personal site are not those of SPRA and the employee is not acting in the capacity as an SPRA employee. While not a requirement, SPRA employees may consider adding the following disclaimer to personal social media accounts. </w:t>
      </w:r>
      <w:r w:rsidRPr="006A0674">
        <w:rPr>
          <w:i/>
          <w:sz w:val="22"/>
          <w:lang w:val="en-CA"/>
        </w:rPr>
        <w:t>“</w:t>
      </w:r>
      <w:r w:rsidR="00EC6921">
        <w:rPr>
          <w:i/>
          <w:sz w:val="22"/>
          <w:lang w:val="en-CA"/>
        </w:rPr>
        <w:t>C</w:t>
      </w:r>
      <w:r w:rsidRPr="006A0674">
        <w:rPr>
          <w:i/>
          <w:sz w:val="22"/>
          <w:lang w:val="en-CA"/>
        </w:rPr>
        <w:t>omments made on this account are my own and not that of SPRA.”</w:t>
      </w:r>
    </w:p>
    <w:p w14:paraId="49495A8E" w14:textId="68AA9BFB" w:rsidR="00AA4ED3" w:rsidRPr="006A0674" w:rsidRDefault="00D026FB" w:rsidP="006A0674">
      <w:pPr>
        <w:tabs>
          <w:tab w:val="left" w:pos="426"/>
        </w:tabs>
        <w:ind w:left="426"/>
        <w:rPr>
          <w:sz w:val="22"/>
          <w:lang w:val="en-CA"/>
        </w:rPr>
      </w:pPr>
      <w:r w:rsidRPr="00CB54F2">
        <w:rPr>
          <w:sz w:val="22"/>
          <w:lang w:val="en-CA"/>
        </w:rPr>
        <w:t>-</w:t>
      </w:r>
      <w:r w:rsidR="00254665" w:rsidRPr="00CB54F2">
        <w:rPr>
          <w:sz w:val="22"/>
          <w:lang w:val="en-CA"/>
        </w:rPr>
        <w:t>Staff</w:t>
      </w:r>
      <w:r w:rsidRPr="00CB54F2">
        <w:rPr>
          <w:sz w:val="22"/>
          <w:lang w:val="en-CA"/>
        </w:rPr>
        <w:t xml:space="preserve"> will</w:t>
      </w:r>
      <w:r w:rsidR="00F031D7" w:rsidRPr="00CB54F2">
        <w:rPr>
          <w:sz w:val="22"/>
          <w:lang w:val="en-CA"/>
        </w:rPr>
        <w:t xml:space="preserve"> </w:t>
      </w:r>
      <w:r w:rsidR="00AA4ED3" w:rsidRPr="00CB54F2">
        <w:rPr>
          <w:sz w:val="22"/>
          <w:lang w:val="en-CA"/>
        </w:rPr>
        <w:t xml:space="preserve">agree they will not knowingly provide misleading or false information, and that they will indemnify and hold </w:t>
      </w:r>
      <w:r w:rsidR="00E81AFD" w:rsidRPr="00CB54F2">
        <w:rPr>
          <w:sz w:val="22"/>
          <w:lang w:val="en-CA"/>
        </w:rPr>
        <w:t>SPRA</w:t>
      </w:r>
      <w:r w:rsidR="00AA4ED3" w:rsidRPr="00CB54F2">
        <w:rPr>
          <w:sz w:val="22"/>
          <w:lang w:val="en-CA"/>
        </w:rPr>
        <w:t xml:space="preserve"> harmless for any cl</w:t>
      </w:r>
      <w:r w:rsidR="00585351" w:rsidRPr="00CB54F2">
        <w:rPr>
          <w:sz w:val="22"/>
          <w:lang w:val="en-CA"/>
        </w:rPr>
        <w:t>aims resulting from the content</w:t>
      </w:r>
      <w:r w:rsidR="00571D27" w:rsidRPr="00CB54F2">
        <w:rPr>
          <w:sz w:val="22"/>
          <w:lang w:val="en-CA"/>
        </w:rPr>
        <w:t>.</w:t>
      </w:r>
    </w:p>
    <w:p w14:paraId="7ADC2FA9" w14:textId="4B9D3473" w:rsidR="006A0674" w:rsidRPr="006A0674" w:rsidRDefault="006A0674" w:rsidP="006A0674">
      <w:pPr>
        <w:tabs>
          <w:tab w:val="left" w:pos="426"/>
        </w:tabs>
        <w:ind w:left="426"/>
        <w:rPr>
          <w:sz w:val="22"/>
          <w:lang w:val="en-CA"/>
        </w:rPr>
      </w:pPr>
      <w:r w:rsidRPr="006A0674">
        <w:rPr>
          <w:sz w:val="22"/>
          <w:lang w:val="en-CA"/>
        </w:rPr>
        <w:t xml:space="preserve">- If Staff engage with SPRA Official Social Media Accounts as themselves, it is recommended that they adjust their privacy settings on their personal accounts to protect their own privacy and right to work/life balance. </w:t>
      </w:r>
    </w:p>
    <w:p w14:paraId="68F1FA24" w14:textId="7640C564" w:rsidR="006A0674" w:rsidRPr="00CB54F2" w:rsidRDefault="006A0674" w:rsidP="006A0674">
      <w:pPr>
        <w:tabs>
          <w:tab w:val="left" w:pos="426"/>
        </w:tabs>
        <w:ind w:left="426"/>
        <w:rPr>
          <w:sz w:val="22"/>
          <w:lang w:val="en-CA"/>
        </w:rPr>
      </w:pPr>
      <w:r w:rsidRPr="006A0674">
        <w:rPr>
          <w:sz w:val="22"/>
          <w:lang w:val="en-CA"/>
        </w:rPr>
        <w:t xml:space="preserve">- SPRA staff may not create separate Official Social Media Accounts for use as an SPRA Consultant without approval by CIR Management. </w:t>
      </w:r>
    </w:p>
    <w:p w14:paraId="1E23DC7E" w14:textId="77777777" w:rsidR="00AA4ED3" w:rsidRPr="00CB54F2" w:rsidRDefault="00826372" w:rsidP="00254665">
      <w:pPr>
        <w:tabs>
          <w:tab w:val="left" w:pos="426"/>
        </w:tabs>
        <w:ind w:left="426"/>
        <w:rPr>
          <w:sz w:val="22"/>
          <w:lang w:val="en-CA"/>
        </w:rPr>
      </w:pPr>
      <w:r w:rsidRPr="00CB54F2">
        <w:rPr>
          <w:sz w:val="22"/>
          <w:lang w:val="en-CA"/>
        </w:rPr>
        <w:t>-</w:t>
      </w:r>
      <w:r w:rsidR="00AA4ED3" w:rsidRPr="00CB54F2">
        <w:rPr>
          <w:sz w:val="22"/>
          <w:lang w:val="en-CA"/>
        </w:rPr>
        <w:t xml:space="preserve"> </w:t>
      </w:r>
      <w:r w:rsidRPr="00CB54F2">
        <w:rPr>
          <w:sz w:val="22"/>
          <w:lang w:val="en-CA"/>
        </w:rPr>
        <w:t xml:space="preserve">SPRA </w:t>
      </w:r>
      <w:r w:rsidR="00571D27" w:rsidRPr="00CB54F2">
        <w:rPr>
          <w:sz w:val="22"/>
          <w:lang w:val="en-CA"/>
        </w:rPr>
        <w:t>has</w:t>
      </w:r>
      <w:r w:rsidRPr="00CB54F2">
        <w:rPr>
          <w:sz w:val="22"/>
          <w:lang w:val="en-CA"/>
        </w:rPr>
        <w:t xml:space="preserve"> the </w:t>
      </w:r>
      <w:r w:rsidR="00AA4ED3" w:rsidRPr="00CB54F2">
        <w:rPr>
          <w:sz w:val="22"/>
          <w:lang w:val="en-CA"/>
        </w:rPr>
        <w:t xml:space="preserve">right </w:t>
      </w:r>
      <w:r w:rsidR="00E81AFD" w:rsidRPr="00CB54F2">
        <w:rPr>
          <w:sz w:val="22"/>
          <w:lang w:val="en-CA"/>
        </w:rPr>
        <w:t xml:space="preserve">to </w:t>
      </w:r>
      <w:r w:rsidR="00AA4ED3" w:rsidRPr="00CB54F2">
        <w:rPr>
          <w:sz w:val="22"/>
          <w:lang w:val="en-CA"/>
        </w:rPr>
        <w:t xml:space="preserve">remove or cause the removal of any </w:t>
      </w:r>
      <w:r w:rsidR="00254665" w:rsidRPr="00CB54F2">
        <w:rPr>
          <w:sz w:val="22"/>
          <w:lang w:val="en-CA"/>
        </w:rPr>
        <w:t xml:space="preserve">staff </w:t>
      </w:r>
      <w:r w:rsidR="00E81AFD" w:rsidRPr="00CB54F2">
        <w:rPr>
          <w:sz w:val="22"/>
          <w:lang w:val="en-CA"/>
        </w:rPr>
        <w:t xml:space="preserve">posted </w:t>
      </w:r>
      <w:r w:rsidR="00AA4ED3" w:rsidRPr="00CB54F2">
        <w:rPr>
          <w:sz w:val="22"/>
          <w:lang w:val="en-CA"/>
        </w:rPr>
        <w:t xml:space="preserve">content for any reason, including but not limited to, content that it deems threatening, </w:t>
      </w:r>
      <w:r w:rsidR="00571D27" w:rsidRPr="00CB54F2">
        <w:rPr>
          <w:sz w:val="22"/>
          <w:lang w:val="en-CA"/>
        </w:rPr>
        <w:t xml:space="preserve">disrespectful, </w:t>
      </w:r>
      <w:r w:rsidR="00AA4ED3" w:rsidRPr="00CB54F2">
        <w:rPr>
          <w:sz w:val="22"/>
          <w:lang w:val="en-CA"/>
        </w:rPr>
        <w:t>obscene, a violation of intellectual property rights or privacy laws, or otherwise injurious or illegal.</w:t>
      </w:r>
    </w:p>
    <w:p w14:paraId="61DE650F" w14:textId="77777777" w:rsidR="00D026FB" w:rsidRPr="00CB54F2" w:rsidRDefault="00D026FB" w:rsidP="00D026FB">
      <w:pPr>
        <w:tabs>
          <w:tab w:val="left" w:pos="426"/>
        </w:tabs>
        <w:ind w:left="426"/>
        <w:rPr>
          <w:sz w:val="22"/>
          <w:lang w:val="en-CA"/>
        </w:rPr>
      </w:pPr>
      <w:r w:rsidRPr="00CB54F2">
        <w:rPr>
          <w:sz w:val="22"/>
          <w:lang w:val="en-CA"/>
        </w:rPr>
        <w:t>- SPRA encourages staff to engage with the organization’s Official Social Media Accounts, but urges using proper judgment and common sense.</w:t>
      </w:r>
    </w:p>
    <w:p w14:paraId="5960AA49" w14:textId="3F98C13C" w:rsidR="00D026FB" w:rsidRPr="00CB54F2" w:rsidRDefault="00254665" w:rsidP="00585351">
      <w:pPr>
        <w:tabs>
          <w:tab w:val="left" w:pos="426"/>
        </w:tabs>
        <w:ind w:left="426"/>
        <w:rPr>
          <w:sz w:val="22"/>
          <w:lang w:val="en-CA"/>
        </w:rPr>
      </w:pPr>
      <w:r w:rsidRPr="00CB54F2">
        <w:rPr>
          <w:sz w:val="22"/>
          <w:lang w:val="en-CA"/>
        </w:rPr>
        <w:t xml:space="preserve">- </w:t>
      </w:r>
      <w:r w:rsidR="00EC6921">
        <w:rPr>
          <w:sz w:val="22"/>
          <w:lang w:val="en-CA"/>
        </w:rPr>
        <w:t>Staff members will be held to account for a</w:t>
      </w:r>
      <w:r w:rsidRPr="00CB54F2">
        <w:rPr>
          <w:sz w:val="22"/>
          <w:lang w:val="en-CA"/>
        </w:rPr>
        <w:t xml:space="preserve">nything </w:t>
      </w:r>
      <w:r w:rsidR="00571D27" w:rsidRPr="00CB54F2">
        <w:rPr>
          <w:sz w:val="22"/>
          <w:lang w:val="en-CA"/>
        </w:rPr>
        <w:t>posted</w:t>
      </w:r>
      <w:r w:rsidR="00D026FB" w:rsidRPr="00CB54F2">
        <w:rPr>
          <w:sz w:val="22"/>
          <w:lang w:val="en-CA"/>
        </w:rPr>
        <w:t xml:space="preserve"> on SPRA’s Official Social Media Accounts</w:t>
      </w:r>
      <w:r w:rsidRPr="00CB54F2">
        <w:rPr>
          <w:sz w:val="22"/>
          <w:lang w:val="en-CA"/>
        </w:rPr>
        <w:t xml:space="preserve"> that can potentially tarnish</w:t>
      </w:r>
      <w:r w:rsidR="00EC6921">
        <w:rPr>
          <w:sz w:val="22"/>
          <w:lang w:val="en-CA"/>
        </w:rPr>
        <w:t xml:space="preserve"> the image of the organization</w:t>
      </w:r>
      <w:r w:rsidR="006A0674" w:rsidRPr="006A0674">
        <w:rPr>
          <w:sz w:val="22"/>
          <w:lang w:val="en-CA"/>
        </w:rPr>
        <w:t>.</w:t>
      </w:r>
    </w:p>
    <w:p w14:paraId="23CA9169" w14:textId="7ECD473E" w:rsidR="00826372" w:rsidRPr="006A0674" w:rsidRDefault="006A0674" w:rsidP="00AA4ED3">
      <w:pPr>
        <w:tabs>
          <w:tab w:val="left" w:pos="426"/>
        </w:tabs>
        <w:rPr>
          <w:sz w:val="22"/>
          <w:lang w:val="en-CA"/>
        </w:rPr>
      </w:pPr>
      <w:r w:rsidRPr="00CB54F2" w:rsidDel="006A0674">
        <w:rPr>
          <w:sz w:val="22"/>
          <w:lang w:val="en-CA"/>
        </w:rPr>
        <w:t xml:space="preserve"> </w:t>
      </w:r>
    </w:p>
    <w:p w14:paraId="2D393C77" w14:textId="77777777" w:rsidR="00AA4ED3" w:rsidRPr="006A0674" w:rsidRDefault="001046F0" w:rsidP="00197B78">
      <w:pPr>
        <w:tabs>
          <w:tab w:val="left" w:pos="426"/>
        </w:tabs>
        <w:rPr>
          <w:b/>
          <w:sz w:val="22"/>
          <w:lang w:val="en-CA"/>
        </w:rPr>
      </w:pPr>
      <w:r w:rsidRPr="006A0674">
        <w:rPr>
          <w:b/>
          <w:sz w:val="22"/>
          <w:lang w:val="en-CA"/>
        </w:rPr>
        <w:t>6.0 Suspension and Termination</w:t>
      </w:r>
    </w:p>
    <w:p w14:paraId="07D17A79" w14:textId="77777777" w:rsidR="001046F0" w:rsidRPr="006A0674" w:rsidRDefault="001046F0" w:rsidP="00197B78">
      <w:pPr>
        <w:tabs>
          <w:tab w:val="left" w:pos="426"/>
        </w:tabs>
        <w:rPr>
          <w:sz w:val="22"/>
          <w:lang w:val="en-CA"/>
        </w:rPr>
      </w:pPr>
    </w:p>
    <w:p w14:paraId="0A543440" w14:textId="77777777" w:rsidR="001046F0" w:rsidRPr="006A0674" w:rsidRDefault="001046F0" w:rsidP="00197B78">
      <w:pPr>
        <w:tabs>
          <w:tab w:val="left" w:pos="426"/>
        </w:tabs>
        <w:rPr>
          <w:b/>
          <w:i/>
          <w:sz w:val="22"/>
          <w:lang w:val="en-CA"/>
        </w:rPr>
      </w:pPr>
      <w:r w:rsidRPr="006A0674">
        <w:rPr>
          <w:b/>
          <w:i/>
          <w:sz w:val="22"/>
          <w:lang w:val="en-CA"/>
        </w:rPr>
        <w:t>6.1 Failure to Comply with Acceptable Usage of Social Media Accounts:</w:t>
      </w:r>
    </w:p>
    <w:p w14:paraId="5B6528E1" w14:textId="77777777" w:rsidR="001046F0" w:rsidRPr="006A0674" w:rsidRDefault="001046F0" w:rsidP="00795C6A">
      <w:pPr>
        <w:tabs>
          <w:tab w:val="left" w:pos="426"/>
        </w:tabs>
        <w:ind w:left="426"/>
        <w:rPr>
          <w:sz w:val="22"/>
          <w:lang w:val="en-CA"/>
        </w:rPr>
      </w:pPr>
      <w:r w:rsidRPr="006A0674">
        <w:rPr>
          <w:sz w:val="22"/>
          <w:lang w:val="en-CA"/>
        </w:rPr>
        <w:t xml:space="preserve">- Immediate, temporary or permanent withdrawal of a staff member, individual, or group’s right to post, comment, or reply to an SPRA social media account. </w:t>
      </w:r>
    </w:p>
    <w:p w14:paraId="5750D698" w14:textId="60908B07" w:rsidR="00CB54F2" w:rsidRPr="0088248D" w:rsidRDefault="001046F0" w:rsidP="00197B78">
      <w:pPr>
        <w:tabs>
          <w:tab w:val="left" w:pos="426"/>
        </w:tabs>
        <w:rPr>
          <w:sz w:val="22"/>
          <w:lang w:val="en-CA"/>
        </w:rPr>
      </w:pPr>
      <w:r w:rsidRPr="006A0674">
        <w:rPr>
          <w:sz w:val="22"/>
          <w:lang w:val="en-CA"/>
        </w:rPr>
        <w:tab/>
        <w:t>- Disciplinary action up to an including warning, suspension, or termination of em</w:t>
      </w:r>
      <w:r>
        <w:rPr>
          <w:sz w:val="22"/>
          <w:lang w:val="en-CA"/>
        </w:rPr>
        <w:t xml:space="preserve">ployment. </w:t>
      </w:r>
      <w:bookmarkStart w:id="0" w:name="_GoBack"/>
      <w:bookmarkEnd w:id="0"/>
    </w:p>
    <w:sectPr w:rsidR="00CB54F2" w:rsidRPr="0088248D" w:rsidSect="006C152F">
      <w:headerReference w:type="default" r:id="rId9"/>
      <w:footerReference w:type="first" r:id="rId10"/>
      <w:pgSz w:w="12240" w:h="15840"/>
      <w:pgMar w:top="709" w:right="1134" w:bottom="119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9E44C" w14:textId="77777777" w:rsidR="007149C3" w:rsidRDefault="007149C3">
      <w:r>
        <w:separator/>
      </w:r>
    </w:p>
  </w:endnote>
  <w:endnote w:type="continuationSeparator" w:id="0">
    <w:p w14:paraId="0FE0B083" w14:textId="77777777" w:rsidR="007149C3" w:rsidRDefault="00714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Roman">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A28DF" w14:textId="77777777" w:rsidR="00A8351A" w:rsidRPr="001F674A" w:rsidRDefault="00A8351A" w:rsidP="00EE0F24">
    <w:pPr>
      <w:tabs>
        <w:tab w:val="left" w:pos="8222"/>
      </w:tabs>
      <w:ind w:right="-284"/>
      <w:rPr>
        <w:rFonts w:ascii="HelveticaNeue-Roman" w:hAnsi="HelveticaNeue-Roman" w:cs="HelveticaNeue-Roman"/>
        <w:sz w:val="20"/>
      </w:rPr>
    </w:pPr>
    <w:r>
      <w:rPr>
        <w:rFonts w:ascii="HelveticaNeue-Roman" w:hAnsi="HelveticaNeue-Roman" w:cs="HelveticaNeue-Roman"/>
        <w:sz w:val="11"/>
        <w:szCs w:val="11"/>
      </w:rPr>
      <w:tab/>
      <w:t>Supported by:</w:t>
    </w:r>
  </w:p>
  <w:p w14:paraId="0F6EDE8A" w14:textId="77777777" w:rsidR="00A8351A" w:rsidRDefault="00A8351A" w:rsidP="00EE0F24">
    <w:pPr>
      <w:ind w:right="-323"/>
      <w:rPr>
        <w:rFonts w:ascii="HelveticaNeue-Roman" w:hAnsi="HelveticaNeue-Roman" w:cs="HelveticaNeue-Roman"/>
        <w:sz w:val="13"/>
        <w:szCs w:val="13"/>
      </w:rPr>
    </w:pPr>
    <w:r>
      <w:rPr>
        <w:rFonts w:ascii="HelveticaNeue-Roman" w:hAnsi="HelveticaNeue-Roman" w:cs="HelveticaNeue-Roman"/>
        <w:noProof/>
        <w:sz w:val="13"/>
        <w:szCs w:val="13"/>
      </w:rPr>
      <w:drawing>
        <wp:anchor distT="0" distB="0" distL="114300" distR="114300" simplePos="0" relativeHeight="251659264" behindDoc="1" locked="0" layoutInCell="1" allowOverlap="1" wp14:anchorId="123767BB" wp14:editId="72933CFC">
          <wp:simplePos x="0" y="0"/>
          <wp:positionH relativeFrom="column">
            <wp:posOffset>5143484</wp:posOffset>
          </wp:positionH>
          <wp:positionV relativeFrom="paragraph">
            <wp:posOffset>29613</wp:posOffset>
          </wp:positionV>
          <wp:extent cx="1076031" cy="356839"/>
          <wp:effectExtent l="19050" t="0" r="0" b="0"/>
          <wp:wrapNone/>
          <wp:docPr id="2" name="Picture 1" descr="Lotto black and whi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o black and white.bmp"/>
                  <pic:cNvPicPr/>
                </pic:nvPicPr>
                <pic:blipFill>
                  <a:blip r:embed="rId1" cstate="print"/>
                  <a:stretch>
                    <a:fillRect/>
                  </a:stretch>
                </pic:blipFill>
                <pic:spPr>
                  <a:xfrm>
                    <a:off x="0" y="0"/>
                    <a:ext cx="1076031" cy="356839"/>
                  </a:xfrm>
                  <a:prstGeom prst="rect">
                    <a:avLst/>
                  </a:prstGeom>
                </pic:spPr>
              </pic:pic>
            </a:graphicData>
          </a:graphic>
        </wp:anchor>
      </w:drawing>
    </w:r>
  </w:p>
  <w:p w14:paraId="2B5BFA6C" w14:textId="77777777" w:rsidR="00A8351A" w:rsidRDefault="00A8351A" w:rsidP="00EE0F24">
    <w:pPr>
      <w:ind w:right="-323"/>
      <w:rPr>
        <w:rFonts w:ascii="HelveticaNeue-Roman" w:hAnsi="HelveticaNeue-Roman" w:cs="HelveticaNeue-Roman"/>
        <w:sz w:val="13"/>
        <w:szCs w:val="13"/>
      </w:rPr>
    </w:pPr>
  </w:p>
  <w:p w14:paraId="02A2D41C" w14:textId="77777777" w:rsidR="00A8351A" w:rsidRPr="00EE0F24" w:rsidRDefault="00A8351A" w:rsidP="00EE0F24">
    <w:pPr>
      <w:ind w:right="-323"/>
      <w:rPr>
        <w:rFonts w:ascii="HelveticaNeue-Roman" w:hAnsi="HelveticaNeue-Roman" w:cs="HelveticaNeue-Roman"/>
        <w:sz w:val="13"/>
        <w:szCs w:val="13"/>
      </w:rPr>
    </w:pPr>
    <w:r>
      <w:rPr>
        <w:rFonts w:ascii="HelveticaNeue-Roman" w:hAnsi="HelveticaNeue-Roman" w:cs="HelveticaNeue-Roman"/>
        <w:sz w:val="13"/>
        <w:szCs w:val="13"/>
      </w:rPr>
      <w:t xml:space="preserve">100-1445 Park Street, Regina, SK S4N 4C5 </w:t>
    </w:r>
    <w:r w:rsidRPr="001F674A">
      <w:rPr>
        <w:rFonts w:ascii="HelveticaNeue-Bold" w:hAnsi="HelveticaNeue-Bold" w:cs="HelveticaNeue-Bold"/>
        <w:b/>
        <w:bCs/>
        <w:color w:val="00B0F0"/>
        <w:sz w:val="13"/>
        <w:szCs w:val="13"/>
      </w:rPr>
      <w:t xml:space="preserve">• </w:t>
    </w:r>
    <w:r>
      <w:rPr>
        <w:rFonts w:ascii="HelveticaNeue-Roman" w:hAnsi="HelveticaNeue-Roman" w:cs="HelveticaNeue-Roman"/>
        <w:sz w:val="13"/>
        <w:szCs w:val="13"/>
      </w:rPr>
      <w:t xml:space="preserve">Phone: 306.780.9231 </w:t>
    </w:r>
    <w:r w:rsidRPr="001F674A">
      <w:rPr>
        <w:rFonts w:ascii="HelveticaNeue-Bold" w:hAnsi="HelveticaNeue-Bold" w:cs="HelveticaNeue-Bold"/>
        <w:b/>
        <w:bCs/>
        <w:color w:val="00B0F0"/>
        <w:sz w:val="13"/>
        <w:szCs w:val="13"/>
      </w:rPr>
      <w:t>•</w:t>
    </w:r>
    <w:r>
      <w:rPr>
        <w:rFonts w:ascii="HelveticaNeue-Bold" w:hAnsi="HelveticaNeue-Bold" w:cs="HelveticaNeue-Bold"/>
        <w:b/>
        <w:bCs/>
        <w:sz w:val="13"/>
        <w:szCs w:val="13"/>
      </w:rPr>
      <w:t xml:space="preserve"> </w:t>
    </w:r>
    <w:r>
      <w:rPr>
        <w:rFonts w:ascii="HelveticaNeue-Roman" w:hAnsi="HelveticaNeue-Roman" w:cs="HelveticaNeue-Roman"/>
        <w:sz w:val="13"/>
        <w:szCs w:val="13"/>
      </w:rPr>
      <w:t xml:space="preserve">Toll Free: 1.800.563.2555 </w:t>
    </w:r>
    <w:r w:rsidRPr="001F674A">
      <w:rPr>
        <w:rFonts w:ascii="HelveticaNeue-Bold" w:hAnsi="HelveticaNeue-Bold" w:cs="HelveticaNeue-Bold"/>
        <w:b/>
        <w:bCs/>
        <w:color w:val="00B0F0"/>
        <w:sz w:val="13"/>
        <w:szCs w:val="13"/>
      </w:rPr>
      <w:t xml:space="preserve">• </w:t>
    </w:r>
    <w:r>
      <w:rPr>
        <w:rFonts w:ascii="HelveticaNeue-Roman" w:hAnsi="HelveticaNeue-Roman" w:cs="HelveticaNeue-Roman"/>
        <w:sz w:val="13"/>
        <w:szCs w:val="13"/>
      </w:rPr>
      <w:t xml:space="preserve">Fax: 306.780.9257 </w:t>
    </w:r>
    <w:r w:rsidRPr="001F674A">
      <w:rPr>
        <w:rFonts w:ascii="HelveticaNeue-Bold" w:hAnsi="HelveticaNeue-Bold" w:cs="HelveticaNeue-Bold"/>
        <w:b/>
        <w:bCs/>
        <w:color w:val="00B0F0"/>
        <w:sz w:val="13"/>
        <w:szCs w:val="13"/>
      </w:rPr>
      <w:t>•</w:t>
    </w:r>
    <w:r>
      <w:rPr>
        <w:rFonts w:ascii="HelveticaNeue-Bold" w:hAnsi="HelveticaNeue-Bold" w:cs="HelveticaNeue-Bold"/>
        <w:b/>
        <w:bCs/>
        <w:sz w:val="13"/>
        <w:szCs w:val="13"/>
      </w:rPr>
      <w:t xml:space="preserve"> s</w:t>
    </w:r>
    <w:r>
      <w:rPr>
        <w:rFonts w:ascii="HelveticaNeue-Roman" w:hAnsi="HelveticaNeue-Roman" w:cs="HelveticaNeue-Roman"/>
        <w:sz w:val="13"/>
        <w:szCs w:val="13"/>
      </w:rPr>
      <w:t xml:space="preserve">pra.sk.ca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7A54F" w14:textId="77777777" w:rsidR="007149C3" w:rsidRDefault="007149C3">
      <w:r>
        <w:separator/>
      </w:r>
    </w:p>
  </w:footnote>
  <w:footnote w:type="continuationSeparator" w:id="0">
    <w:p w14:paraId="4D9C001D" w14:textId="77777777" w:rsidR="007149C3" w:rsidRDefault="00714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0064"/>
      <w:docPartObj>
        <w:docPartGallery w:val="Page Numbers (Top of Page)"/>
        <w:docPartUnique/>
      </w:docPartObj>
    </w:sdtPr>
    <w:sdtEndPr/>
    <w:sdtContent>
      <w:p w14:paraId="6B257616" w14:textId="257F79F2" w:rsidR="00A8351A" w:rsidRDefault="00C6656A">
        <w:pPr>
          <w:pStyle w:val="Header"/>
          <w:jc w:val="right"/>
        </w:pPr>
        <w:r>
          <w:fldChar w:fldCharType="begin"/>
        </w:r>
        <w:r>
          <w:instrText xml:space="preserve"> PAGE   \* MERGEFORMAT </w:instrText>
        </w:r>
        <w:r>
          <w:fldChar w:fldCharType="separate"/>
        </w:r>
        <w:r w:rsidR="0088248D">
          <w:rPr>
            <w:noProof/>
          </w:rPr>
          <w:t>3</w:t>
        </w:r>
        <w:r>
          <w:rPr>
            <w:noProof/>
          </w:rPr>
          <w:fldChar w:fldCharType="end"/>
        </w:r>
      </w:p>
    </w:sdtContent>
  </w:sdt>
  <w:p w14:paraId="17302A59" w14:textId="77777777" w:rsidR="00A8351A" w:rsidRDefault="00A8351A">
    <w:pPr>
      <w:pStyle w:val="Header"/>
    </w:pPr>
    <w:r w:rsidRPr="00EE0F24">
      <w:rPr>
        <w:noProof/>
      </w:rPr>
      <w:drawing>
        <wp:inline distT="0" distB="0" distL="0" distR="0" wp14:anchorId="60724F1E" wp14:editId="1C520931">
          <wp:extent cx="504970" cy="720000"/>
          <wp:effectExtent l="19050" t="0" r="9380" b="0"/>
          <wp:docPr id="5" name="Picture 0" descr="SPR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_Logo_FINAL.jpg"/>
                  <pic:cNvPicPr/>
                </pic:nvPicPr>
                <pic:blipFill>
                  <a:blip r:embed="rId1" cstate="print"/>
                  <a:srcRect r="70614" b="-458"/>
                  <a:stretch>
                    <a:fillRect/>
                  </a:stretch>
                </pic:blipFill>
                <pic:spPr>
                  <a:xfrm>
                    <a:off x="0" y="0"/>
                    <a:ext cx="504970" cy="720000"/>
                  </a:xfrm>
                  <a:prstGeom prst="rect">
                    <a:avLst/>
                  </a:prstGeom>
                </pic:spPr>
              </pic:pic>
            </a:graphicData>
          </a:graphic>
        </wp:inline>
      </w:drawing>
    </w:r>
  </w:p>
  <w:p w14:paraId="2DD551A7" w14:textId="77777777" w:rsidR="00A8351A" w:rsidRDefault="00A83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017A7"/>
    <w:multiLevelType w:val="hybridMultilevel"/>
    <w:tmpl w:val="412497E0"/>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 w15:restartNumberingAfterBreak="0">
    <w:nsid w:val="236C2D1F"/>
    <w:multiLevelType w:val="hybridMultilevel"/>
    <w:tmpl w:val="6A862B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26DE5281"/>
    <w:multiLevelType w:val="multilevel"/>
    <w:tmpl w:val="64E64CB0"/>
    <w:lvl w:ilvl="0">
      <w:start w:val="1"/>
      <w:numFmt w:val="decimal"/>
      <w:lvlText w:val="%1."/>
      <w:lvlJc w:val="left"/>
      <w:pPr>
        <w:ind w:left="720" w:hanging="360"/>
      </w:pPr>
      <w:rPr>
        <w:rFonts w:hint="default"/>
        <w:b/>
      </w:rPr>
    </w:lvl>
    <w:lvl w:ilvl="1">
      <w:start w:val="5"/>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 w15:restartNumberingAfterBreak="0">
    <w:nsid w:val="3BB96D56"/>
    <w:multiLevelType w:val="hybridMultilevel"/>
    <w:tmpl w:val="AAD63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CA5B85"/>
    <w:multiLevelType w:val="hybridMultilevel"/>
    <w:tmpl w:val="1F2AE614"/>
    <w:lvl w:ilvl="0" w:tplc="C89ED47C">
      <w:start w:val="4"/>
      <w:numFmt w:val="bullet"/>
      <w:lvlText w:val="-"/>
      <w:lvlJc w:val="left"/>
      <w:pPr>
        <w:ind w:left="780" w:hanging="360"/>
      </w:pPr>
      <w:rPr>
        <w:rFonts w:ascii="Calibri" w:eastAsiaTheme="minorHAnsi" w:hAnsi="Calibri" w:cstheme="minorBid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5E581694"/>
    <w:multiLevelType w:val="hybridMultilevel"/>
    <w:tmpl w:val="BDD8AD70"/>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6" w15:restartNumberingAfterBreak="0">
    <w:nsid w:val="5F1037AD"/>
    <w:multiLevelType w:val="hybridMultilevel"/>
    <w:tmpl w:val="40B85F14"/>
    <w:lvl w:ilvl="0" w:tplc="C89ED47C">
      <w:start w:val="4"/>
      <w:numFmt w:val="bullet"/>
      <w:lvlText w:val="-"/>
      <w:lvlJc w:val="left"/>
      <w:pPr>
        <w:ind w:left="1429" w:hanging="360"/>
      </w:pPr>
      <w:rPr>
        <w:rFonts w:ascii="Calibri" w:eastAsiaTheme="minorHAnsi" w:hAnsi="Calibri" w:cstheme="minorBid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66B57880"/>
    <w:multiLevelType w:val="hybridMultilevel"/>
    <w:tmpl w:val="27DA1B26"/>
    <w:lvl w:ilvl="0" w:tplc="C89ED47C">
      <w:start w:val="4"/>
      <w:numFmt w:val="bullet"/>
      <w:lvlText w:val="-"/>
      <w:lvlJc w:val="left"/>
      <w:pPr>
        <w:ind w:left="1146" w:hanging="360"/>
      </w:pPr>
      <w:rPr>
        <w:rFonts w:ascii="Calibri" w:eastAsiaTheme="minorHAnsi" w:hAnsi="Calibri"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0"/>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7AA"/>
    <w:rsid w:val="00027231"/>
    <w:rsid w:val="00076F99"/>
    <w:rsid w:val="00097C1A"/>
    <w:rsid w:val="000C1FE8"/>
    <w:rsid w:val="000C22B9"/>
    <w:rsid w:val="000C53D8"/>
    <w:rsid w:val="000E5CFF"/>
    <w:rsid w:val="001046F0"/>
    <w:rsid w:val="0015338A"/>
    <w:rsid w:val="00183593"/>
    <w:rsid w:val="001916A8"/>
    <w:rsid w:val="00197B78"/>
    <w:rsid w:val="001A047F"/>
    <w:rsid w:val="001C2DB9"/>
    <w:rsid w:val="001D157D"/>
    <w:rsid w:val="002058D1"/>
    <w:rsid w:val="00206B66"/>
    <w:rsid w:val="00254665"/>
    <w:rsid w:val="002553DB"/>
    <w:rsid w:val="00292CC1"/>
    <w:rsid w:val="002A1336"/>
    <w:rsid w:val="002A22EA"/>
    <w:rsid w:val="002C1E97"/>
    <w:rsid w:val="002F1D7C"/>
    <w:rsid w:val="003065CF"/>
    <w:rsid w:val="003256FF"/>
    <w:rsid w:val="00331496"/>
    <w:rsid w:val="003342B8"/>
    <w:rsid w:val="00393A9F"/>
    <w:rsid w:val="00395EA4"/>
    <w:rsid w:val="003A529B"/>
    <w:rsid w:val="003A6186"/>
    <w:rsid w:val="003D574E"/>
    <w:rsid w:val="003F2B60"/>
    <w:rsid w:val="004529A6"/>
    <w:rsid w:val="00457E2E"/>
    <w:rsid w:val="00496530"/>
    <w:rsid w:val="0049744E"/>
    <w:rsid w:val="004A1348"/>
    <w:rsid w:val="004A582F"/>
    <w:rsid w:val="004C0779"/>
    <w:rsid w:val="004C1CF0"/>
    <w:rsid w:val="004F1948"/>
    <w:rsid w:val="004F42FF"/>
    <w:rsid w:val="0051240C"/>
    <w:rsid w:val="005168C1"/>
    <w:rsid w:val="0054271F"/>
    <w:rsid w:val="00547B0B"/>
    <w:rsid w:val="005712C5"/>
    <w:rsid w:val="00571D27"/>
    <w:rsid w:val="00585351"/>
    <w:rsid w:val="005A3846"/>
    <w:rsid w:val="005A3EA0"/>
    <w:rsid w:val="005B670B"/>
    <w:rsid w:val="005C7266"/>
    <w:rsid w:val="005E5810"/>
    <w:rsid w:val="005F7C9F"/>
    <w:rsid w:val="00635F1D"/>
    <w:rsid w:val="006372D8"/>
    <w:rsid w:val="00647D31"/>
    <w:rsid w:val="006530E3"/>
    <w:rsid w:val="00680678"/>
    <w:rsid w:val="00690318"/>
    <w:rsid w:val="006A0674"/>
    <w:rsid w:val="006A0B8F"/>
    <w:rsid w:val="006A2E97"/>
    <w:rsid w:val="006C152F"/>
    <w:rsid w:val="006E075A"/>
    <w:rsid w:val="007149C3"/>
    <w:rsid w:val="00730F45"/>
    <w:rsid w:val="00734CFF"/>
    <w:rsid w:val="00741C21"/>
    <w:rsid w:val="007454DC"/>
    <w:rsid w:val="0074768E"/>
    <w:rsid w:val="007503A0"/>
    <w:rsid w:val="00750480"/>
    <w:rsid w:val="007613B5"/>
    <w:rsid w:val="00791EBC"/>
    <w:rsid w:val="00795C6A"/>
    <w:rsid w:val="007D2A17"/>
    <w:rsid w:val="00826372"/>
    <w:rsid w:val="00843E52"/>
    <w:rsid w:val="00855CED"/>
    <w:rsid w:val="0088248D"/>
    <w:rsid w:val="00885B10"/>
    <w:rsid w:val="008A3009"/>
    <w:rsid w:val="008C393C"/>
    <w:rsid w:val="008C70FE"/>
    <w:rsid w:val="008E0EDD"/>
    <w:rsid w:val="00901A24"/>
    <w:rsid w:val="009578B2"/>
    <w:rsid w:val="00982D23"/>
    <w:rsid w:val="00986B69"/>
    <w:rsid w:val="009B2288"/>
    <w:rsid w:val="009B3356"/>
    <w:rsid w:val="009B4DCD"/>
    <w:rsid w:val="009B7BBB"/>
    <w:rsid w:val="00A06216"/>
    <w:rsid w:val="00A167BC"/>
    <w:rsid w:val="00A22407"/>
    <w:rsid w:val="00A237CA"/>
    <w:rsid w:val="00A352E2"/>
    <w:rsid w:val="00A64125"/>
    <w:rsid w:val="00A82A63"/>
    <w:rsid w:val="00A8351A"/>
    <w:rsid w:val="00AA4ED3"/>
    <w:rsid w:val="00AA544F"/>
    <w:rsid w:val="00AB76E4"/>
    <w:rsid w:val="00AE7856"/>
    <w:rsid w:val="00B00FE7"/>
    <w:rsid w:val="00B07D27"/>
    <w:rsid w:val="00B173EB"/>
    <w:rsid w:val="00B33173"/>
    <w:rsid w:val="00B54BA6"/>
    <w:rsid w:val="00B67F77"/>
    <w:rsid w:val="00B905FC"/>
    <w:rsid w:val="00BB2AA6"/>
    <w:rsid w:val="00BC6898"/>
    <w:rsid w:val="00BD003C"/>
    <w:rsid w:val="00BD2719"/>
    <w:rsid w:val="00C17402"/>
    <w:rsid w:val="00C44EE3"/>
    <w:rsid w:val="00C466D8"/>
    <w:rsid w:val="00C6656A"/>
    <w:rsid w:val="00C909C4"/>
    <w:rsid w:val="00C9773A"/>
    <w:rsid w:val="00CA1206"/>
    <w:rsid w:val="00CB54F2"/>
    <w:rsid w:val="00CF37AA"/>
    <w:rsid w:val="00CF7BD2"/>
    <w:rsid w:val="00D009C9"/>
    <w:rsid w:val="00D026FB"/>
    <w:rsid w:val="00D07FA5"/>
    <w:rsid w:val="00D13E72"/>
    <w:rsid w:val="00D3717A"/>
    <w:rsid w:val="00D937B9"/>
    <w:rsid w:val="00DA1D48"/>
    <w:rsid w:val="00E013D9"/>
    <w:rsid w:val="00E103C7"/>
    <w:rsid w:val="00E24019"/>
    <w:rsid w:val="00E34E1C"/>
    <w:rsid w:val="00E81AFD"/>
    <w:rsid w:val="00E870A8"/>
    <w:rsid w:val="00EA5C12"/>
    <w:rsid w:val="00EC6921"/>
    <w:rsid w:val="00EE0F24"/>
    <w:rsid w:val="00F031D7"/>
    <w:rsid w:val="00F20292"/>
    <w:rsid w:val="00F356F3"/>
    <w:rsid w:val="00F75C40"/>
    <w:rsid w:val="00F76A81"/>
    <w:rsid w:val="00FD5C93"/>
    <w:rsid w:val="00FE4D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C549A"/>
  <w15:docId w15:val="{B015CFFE-62E1-4C5D-92F1-FAB8D7C5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7AA"/>
    <w:pPr>
      <w:spacing w:after="0" w:line="240" w:lineRule="auto"/>
    </w:pPr>
    <w:rPr>
      <w:rFonts w:ascii="Calibri" w:hAnsi="Calibri"/>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7AA"/>
    <w:pPr>
      <w:ind w:left="720"/>
      <w:contextualSpacing/>
    </w:pPr>
  </w:style>
  <w:style w:type="paragraph" w:styleId="Header">
    <w:name w:val="header"/>
    <w:basedOn w:val="Normal"/>
    <w:link w:val="HeaderChar"/>
    <w:uiPriority w:val="99"/>
    <w:unhideWhenUsed/>
    <w:rsid w:val="00CF37AA"/>
    <w:pPr>
      <w:tabs>
        <w:tab w:val="center" w:pos="4680"/>
        <w:tab w:val="right" w:pos="9360"/>
      </w:tabs>
    </w:pPr>
  </w:style>
  <w:style w:type="character" w:customStyle="1" w:styleId="HeaderChar">
    <w:name w:val="Header Char"/>
    <w:basedOn w:val="DefaultParagraphFont"/>
    <w:link w:val="Header"/>
    <w:uiPriority w:val="99"/>
    <w:rsid w:val="00CF37AA"/>
    <w:rPr>
      <w:rFonts w:ascii="Calibri" w:hAnsi="Calibri"/>
      <w:sz w:val="24"/>
      <w:lang w:val="en-US"/>
    </w:rPr>
  </w:style>
  <w:style w:type="paragraph" w:customStyle="1" w:styleId="Default">
    <w:name w:val="Default"/>
    <w:rsid w:val="00CF37AA"/>
    <w:pPr>
      <w:autoSpaceDE w:val="0"/>
      <w:autoSpaceDN w:val="0"/>
      <w:adjustRightInd w:val="0"/>
      <w:spacing w:after="0" w:line="240" w:lineRule="auto"/>
    </w:pPr>
    <w:rPr>
      <w:rFonts w:ascii="Arial" w:hAnsi="Arial" w:cs="Arial"/>
      <w:color w:val="000000"/>
      <w:sz w:val="24"/>
      <w:szCs w:val="24"/>
      <w:lang w:val="en-US"/>
    </w:rPr>
  </w:style>
  <w:style w:type="paragraph" w:styleId="BalloonText">
    <w:name w:val="Balloon Text"/>
    <w:basedOn w:val="Normal"/>
    <w:link w:val="BalloonTextChar"/>
    <w:uiPriority w:val="99"/>
    <w:semiHidden/>
    <w:unhideWhenUsed/>
    <w:rsid w:val="00CF37AA"/>
    <w:rPr>
      <w:rFonts w:ascii="Tahoma" w:hAnsi="Tahoma" w:cs="Tahoma"/>
      <w:sz w:val="16"/>
      <w:szCs w:val="16"/>
    </w:rPr>
  </w:style>
  <w:style w:type="character" w:customStyle="1" w:styleId="BalloonTextChar">
    <w:name w:val="Balloon Text Char"/>
    <w:basedOn w:val="DefaultParagraphFont"/>
    <w:link w:val="BalloonText"/>
    <w:uiPriority w:val="99"/>
    <w:semiHidden/>
    <w:rsid w:val="00CF37AA"/>
    <w:rPr>
      <w:rFonts w:ascii="Tahoma" w:hAnsi="Tahoma" w:cs="Tahoma"/>
      <w:sz w:val="16"/>
      <w:szCs w:val="16"/>
      <w:lang w:val="en-US"/>
    </w:rPr>
  </w:style>
  <w:style w:type="character" w:styleId="Strong">
    <w:name w:val="Strong"/>
    <w:basedOn w:val="DefaultParagraphFont"/>
    <w:uiPriority w:val="22"/>
    <w:qFormat/>
    <w:rsid w:val="00EE0F24"/>
    <w:rPr>
      <w:b/>
      <w:bCs/>
    </w:rPr>
  </w:style>
  <w:style w:type="paragraph" w:styleId="Footer">
    <w:name w:val="footer"/>
    <w:basedOn w:val="Normal"/>
    <w:link w:val="FooterChar"/>
    <w:uiPriority w:val="99"/>
    <w:semiHidden/>
    <w:unhideWhenUsed/>
    <w:rsid w:val="00EE0F24"/>
    <w:pPr>
      <w:tabs>
        <w:tab w:val="center" w:pos="4680"/>
        <w:tab w:val="right" w:pos="9360"/>
      </w:tabs>
    </w:pPr>
  </w:style>
  <w:style w:type="character" w:customStyle="1" w:styleId="FooterChar">
    <w:name w:val="Footer Char"/>
    <w:basedOn w:val="DefaultParagraphFont"/>
    <w:link w:val="Footer"/>
    <w:uiPriority w:val="99"/>
    <w:semiHidden/>
    <w:rsid w:val="00EE0F24"/>
    <w:rPr>
      <w:rFonts w:ascii="Calibri" w:hAnsi="Calibri"/>
      <w:sz w:val="24"/>
      <w:lang w:val="en-US"/>
    </w:rPr>
  </w:style>
  <w:style w:type="character" w:styleId="CommentReference">
    <w:name w:val="annotation reference"/>
    <w:basedOn w:val="DefaultParagraphFont"/>
    <w:uiPriority w:val="99"/>
    <w:semiHidden/>
    <w:unhideWhenUsed/>
    <w:rsid w:val="00730F45"/>
    <w:rPr>
      <w:sz w:val="16"/>
      <w:szCs w:val="16"/>
    </w:rPr>
  </w:style>
  <w:style w:type="paragraph" w:styleId="CommentText">
    <w:name w:val="annotation text"/>
    <w:basedOn w:val="Normal"/>
    <w:link w:val="CommentTextChar"/>
    <w:uiPriority w:val="99"/>
    <w:semiHidden/>
    <w:unhideWhenUsed/>
    <w:rsid w:val="00730F45"/>
    <w:rPr>
      <w:sz w:val="20"/>
      <w:szCs w:val="20"/>
    </w:rPr>
  </w:style>
  <w:style w:type="character" w:customStyle="1" w:styleId="CommentTextChar">
    <w:name w:val="Comment Text Char"/>
    <w:basedOn w:val="DefaultParagraphFont"/>
    <w:link w:val="CommentText"/>
    <w:uiPriority w:val="99"/>
    <w:semiHidden/>
    <w:rsid w:val="00730F45"/>
    <w:rPr>
      <w:rFonts w:ascii="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730F45"/>
    <w:rPr>
      <w:b/>
      <w:bCs/>
    </w:rPr>
  </w:style>
  <w:style w:type="character" w:customStyle="1" w:styleId="CommentSubjectChar">
    <w:name w:val="Comment Subject Char"/>
    <w:basedOn w:val="CommentTextChar"/>
    <w:link w:val="CommentSubject"/>
    <w:uiPriority w:val="99"/>
    <w:semiHidden/>
    <w:rsid w:val="00730F45"/>
    <w:rPr>
      <w:rFonts w:ascii="Calibri" w:hAnsi="Calibri"/>
      <w:b/>
      <w:bCs/>
      <w:sz w:val="20"/>
      <w:szCs w:val="20"/>
      <w:lang w:val="en-US"/>
    </w:rPr>
  </w:style>
  <w:style w:type="paragraph" w:styleId="Revision">
    <w:name w:val="Revision"/>
    <w:hidden/>
    <w:uiPriority w:val="99"/>
    <w:semiHidden/>
    <w:rsid w:val="00730F45"/>
    <w:pPr>
      <w:spacing w:after="0" w:line="240" w:lineRule="auto"/>
    </w:pPr>
    <w:rPr>
      <w:rFonts w:ascii="Calibri" w:hAnsi="Calibri"/>
      <w:sz w:val="24"/>
      <w:lang w:val="en-US"/>
    </w:rPr>
  </w:style>
  <w:style w:type="table" w:styleId="TableGrid">
    <w:name w:val="Table Grid"/>
    <w:basedOn w:val="TableNormal"/>
    <w:uiPriority w:val="59"/>
    <w:rsid w:val="00C90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951069">
      <w:bodyDiv w:val="1"/>
      <w:marLeft w:val="0"/>
      <w:marRight w:val="0"/>
      <w:marTop w:val="0"/>
      <w:marBottom w:val="0"/>
      <w:divBdr>
        <w:top w:val="none" w:sz="0" w:space="0" w:color="auto"/>
        <w:left w:val="none" w:sz="0" w:space="0" w:color="auto"/>
        <w:bottom w:val="none" w:sz="0" w:space="0" w:color="auto"/>
        <w:right w:val="none" w:sz="0" w:space="0" w:color="auto"/>
      </w:divBdr>
      <w:divsChild>
        <w:div w:id="970791639">
          <w:marLeft w:val="0"/>
          <w:marRight w:val="0"/>
          <w:marTop w:val="0"/>
          <w:marBottom w:val="0"/>
          <w:divBdr>
            <w:top w:val="none" w:sz="0" w:space="0" w:color="auto"/>
            <w:left w:val="none" w:sz="0" w:space="0" w:color="auto"/>
            <w:bottom w:val="none" w:sz="0" w:space="0" w:color="auto"/>
            <w:right w:val="none" w:sz="0" w:space="0" w:color="auto"/>
          </w:divBdr>
          <w:divsChild>
            <w:div w:id="1298103783">
              <w:marLeft w:val="0"/>
              <w:marRight w:val="0"/>
              <w:marTop w:val="0"/>
              <w:marBottom w:val="0"/>
              <w:divBdr>
                <w:top w:val="none" w:sz="0" w:space="0" w:color="auto"/>
                <w:left w:val="none" w:sz="0" w:space="0" w:color="auto"/>
                <w:bottom w:val="none" w:sz="0" w:space="0" w:color="auto"/>
                <w:right w:val="none" w:sz="0" w:space="0" w:color="auto"/>
              </w:divBdr>
              <w:divsChild>
                <w:div w:id="172694532">
                  <w:marLeft w:val="0"/>
                  <w:marRight w:val="0"/>
                  <w:marTop w:val="0"/>
                  <w:marBottom w:val="0"/>
                  <w:divBdr>
                    <w:top w:val="none" w:sz="0" w:space="0" w:color="auto"/>
                    <w:left w:val="none" w:sz="0" w:space="0" w:color="auto"/>
                    <w:bottom w:val="none" w:sz="0" w:space="0" w:color="auto"/>
                    <w:right w:val="none" w:sz="0" w:space="0" w:color="auto"/>
                  </w:divBdr>
                  <w:divsChild>
                    <w:div w:id="17584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1A62B3-FB42-45FB-A34D-A9022E848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1254</Words>
  <Characters>7152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McKellar</dc:creator>
  <cp:lastModifiedBy>Christian Hardy</cp:lastModifiedBy>
  <cp:revision>2</cp:revision>
  <cp:lastPrinted>2017-01-09T17:11:00Z</cp:lastPrinted>
  <dcterms:created xsi:type="dcterms:W3CDTF">2017-10-24T20:28:00Z</dcterms:created>
  <dcterms:modified xsi:type="dcterms:W3CDTF">2017-10-24T20:28:00Z</dcterms:modified>
</cp:coreProperties>
</file>